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8985" w14:textId="77777777" w:rsidR="00421695" w:rsidRDefault="00421695">
      <w:pPr>
        <w:pStyle w:val="Titel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14"/>
        <w:gridCol w:w="1191"/>
      </w:tblGrid>
      <w:tr w:rsidR="00421695" w14:paraId="4A02F254" w14:textId="77777777">
        <w:trPr>
          <w:trHeight w:val="576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5AD57554" w14:textId="77777777" w:rsidR="00421695" w:rsidRDefault="00000000">
            <w:pPr>
              <w:pStyle w:val="TableParagraph"/>
              <w:spacing w:before="195"/>
              <w:ind w:left="1195" w:firstLine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02BB56AE" wp14:editId="67F903EF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56846</wp:posOffset>
                      </wp:positionV>
                      <wp:extent cx="263525" cy="250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161847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727" y="101638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6089pt;width:20.75pt;height:19.7pt;mso-position-horizontal-relative:column;mso-position-vertical-relative:paragraph;z-index:15728640" id="docshapegroup1" coordorigin="113,90" coordsize="415,394">
                      <v:shape style="position:absolute;left:128;top:344;width:385;height:124" id="docshape2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3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„Problemzonen“</w:t>
            </w:r>
            <w:r>
              <w:rPr>
                <w:b/>
                <w:color w:val="1C1C1B"/>
                <w:spacing w:val="-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in</w:t>
            </w:r>
            <w:r>
              <w:rPr>
                <w:b/>
                <w:color w:val="1C1C1B"/>
                <w:spacing w:val="2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der</w:t>
            </w:r>
            <w:r>
              <w:rPr>
                <w:b/>
                <w:color w:val="1C1C1B"/>
                <w:spacing w:val="2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IT-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Abteilung</w:t>
            </w:r>
          </w:p>
        </w:tc>
      </w:tr>
      <w:tr w:rsidR="00421695" w14:paraId="72E1E6C9" w14:textId="77777777">
        <w:trPr>
          <w:trHeight w:val="518"/>
        </w:trPr>
        <w:tc>
          <w:tcPr>
            <w:tcW w:w="2268" w:type="dxa"/>
            <w:tcBorders>
              <w:top w:val="nil"/>
            </w:tcBorders>
          </w:tcPr>
          <w:p w14:paraId="6E17600C" w14:textId="77777777" w:rsidR="00421695" w:rsidRDefault="00000000">
            <w:pPr>
              <w:pStyle w:val="TableParagraph"/>
              <w:spacing w:before="159"/>
              <w:ind w:left="85" w:firstLine="0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5"/>
                <w:sz w:val="18"/>
              </w:rPr>
              <w:t>Aspekt</w:t>
            </w:r>
          </w:p>
        </w:tc>
        <w:tc>
          <w:tcPr>
            <w:tcW w:w="7314" w:type="dxa"/>
            <w:tcBorders>
              <w:top w:val="nil"/>
            </w:tcBorders>
          </w:tcPr>
          <w:p w14:paraId="11CC9CE8" w14:textId="77777777" w:rsidR="00421695" w:rsidRDefault="00000000">
            <w:pPr>
              <w:pStyle w:val="TableParagraph"/>
              <w:spacing w:before="159"/>
              <w:ind w:left="84" w:firstLine="0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Hintergrund</w:t>
            </w:r>
          </w:p>
        </w:tc>
        <w:tc>
          <w:tcPr>
            <w:tcW w:w="1191" w:type="dxa"/>
            <w:tcBorders>
              <w:top w:val="nil"/>
            </w:tcBorders>
          </w:tcPr>
          <w:p w14:paraId="71AC1D03" w14:textId="77777777" w:rsidR="00421695" w:rsidRDefault="00000000">
            <w:pPr>
              <w:pStyle w:val="TableParagraph"/>
              <w:spacing w:line="254" w:lineRule="auto"/>
              <w:ind w:left="84" w:right="86" w:firstLine="0"/>
              <w:rPr>
                <w:b/>
                <w:sz w:val="18"/>
              </w:rPr>
            </w:pPr>
            <w:r>
              <w:rPr>
                <w:b/>
                <w:color w:val="1C1C1B"/>
                <w:spacing w:val="-6"/>
                <w:sz w:val="18"/>
              </w:rPr>
              <w:t xml:space="preserve">Besprochen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bzw.</w:t>
            </w:r>
            <w:r>
              <w:rPr>
                <w:b/>
                <w:color w:val="1C1C1B"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geklärt?</w:t>
            </w:r>
          </w:p>
        </w:tc>
      </w:tr>
      <w:tr w:rsidR="00421695" w14:paraId="0C7AE87F" w14:textId="77777777">
        <w:trPr>
          <w:trHeight w:val="1838"/>
        </w:trPr>
        <w:tc>
          <w:tcPr>
            <w:tcW w:w="2268" w:type="dxa"/>
            <w:shd w:val="clear" w:color="auto" w:fill="F2F6E0"/>
          </w:tcPr>
          <w:p w14:paraId="5F5FA008" w14:textId="77777777" w:rsidR="00421695" w:rsidRDefault="00000000">
            <w:pPr>
              <w:pStyle w:val="TableParagraph"/>
              <w:ind w:left="85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Risikomanagement</w:t>
            </w:r>
          </w:p>
        </w:tc>
        <w:tc>
          <w:tcPr>
            <w:tcW w:w="7314" w:type="dxa"/>
            <w:shd w:val="clear" w:color="auto" w:fill="F2F6E0"/>
          </w:tcPr>
          <w:p w14:paraId="728B4C36" w14:textId="77777777" w:rsidR="0042169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4" w:lineRule="auto"/>
              <w:ind w:right="134"/>
              <w:rPr>
                <w:sz w:val="18"/>
              </w:rPr>
            </w:pPr>
            <w:r>
              <w:rPr>
                <w:color w:val="1C1C1B"/>
                <w:sz w:val="18"/>
              </w:rPr>
              <w:t>Lassen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erläutern,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Identifizieren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Behandeln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Risiken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vor- </w:t>
            </w:r>
            <w:r>
              <w:rPr>
                <w:color w:val="1C1C1B"/>
                <w:spacing w:val="-6"/>
                <w:sz w:val="18"/>
              </w:rPr>
              <w:t>geht.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Hierzu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sollte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es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klare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Regeln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geben.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Sprechen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auch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an,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wie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das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Ganze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6"/>
                <w:sz w:val="18"/>
              </w:rPr>
              <w:t>dokumen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tiert</w:t>
            </w:r>
            <w:proofErr w:type="spellEnd"/>
            <w:r>
              <w:rPr>
                <w:color w:val="1C1C1B"/>
                <w:sz w:val="18"/>
              </w:rPr>
              <w:t xml:space="preserve"> wird.</w:t>
            </w:r>
          </w:p>
          <w:p w14:paraId="64F7B6BD" w14:textId="77777777" w:rsidR="0042169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 w:line="254" w:lineRule="auto"/>
              <w:ind w:right="366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Haben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Auge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Risiken,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meist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Verantwortung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IT-Abteilung liegen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Auswirkungen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Datenschutz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haben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Dazu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können </w:t>
            </w:r>
            <w:r>
              <w:rPr>
                <w:color w:val="1C1C1B"/>
                <w:spacing w:val="-6"/>
                <w:sz w:val="18"/>
              </w:rPr>
              <w:t>beispielsweise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risikoangemessene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Schutzmaßnahmen zählen.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Entsorgen von </w:t>
            </w:r>
            <w:r>
              <w:rPr>
                <w:color w:val="1C1C1B"/>
                <w:spacing w:val="-4"/>
                <w:sz w:val="18"/>
              </w:rPr>
              <w:t>Datenträgern (z.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Festplatten und Computer) birgt großes Risikopotenzial,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wenn etwa </w:t>
            </w:r>
            <w:r>
              <w:rPr>
                <w:color w:val="1C1C1B"/>
                <w:sz w:val="18"/>
              </w:rPr>
              <w:t>Daten in falsche Hände geraten können.</w:t>
            </w:r>
          </w:p>
        </w:tc>
        <w:tc>
          <w:tcPr>
            <w:tcW w:w="1191" w:type="dxa"/>
            <w:shd w:val="clear" w:color="auto" w:fill="F2F6E0"/>
          </w:tcPr>
          <w:p w14:paraId="0E2A6BEC" w14:textId="5BE166D6" w:rsidR="00421695" w:rsidRDefault="00185E44">
            <w:pPr>
              <w:pStyle w:val="TableParagraph"/>
              <w:spacing w:before="49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85E44" w14:paraId="0D2313A3" w14:textId="77777777">
        <w:trPr>
          <w:trHeight w:val="1618"/>
        </w:trPr>
        <w:tc>
          <w:tcPr>
            <w:tcW w:w="2268" w:type="dxa"/>
          </w:tcPr>
          <w:p w14:paraId="6236069C" w14:textId="77777777" w:rsidR="00185E44" w:rsidRDefault="00185E44" w:rsidP="00185E44">
            <w:pPr>
              <w:pStyle w:val="TableParagraph"/>
              <w:spacing w:before="49" w:line="254" w:lineRule="auto"/>
              <w:ind w:left="84" w:firstLine="0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Vorbereitung auf und </w:t>
            </w:r>
            <w:r>
              <w:rPr>
                <w:color w:val="1C1C1B"/>
                <w:spacing w:val="-6"/>
                <w:sz w:val="18"/>
              </w:rPr>
              <w:t>Umgang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mit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Ausnahme- </w:t>
            </w:r>
            <w:proofErr w:type="spellStart"/>
            <w:r>
              <w:rPr>
                <w:color w:val="1C1C1B"/>
                <w:spacing w:val="-2"/>
                <w:sz w:val="18"/>
              </w:rPr>
              <w:t>situationen</w:t>
            </w:r>
            <w:proofErr w:type="spellEnd"/>
          </w:p>
        </w:tc>
        <w:tc>
          <w:tcPr>
            <w:tcW w:w="7314" w:type="dxa"/>
          </w:tcPr>
          <w:p w14:paraId="4DA86A89" w14:textId="77777777" w:rsidR="00185E44" w:rsidRDefault="00185E44" w:rsidP="00185E44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49" w:line="254" w:lineRule="auto"/>
              <w:ind w:right="120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Um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richtig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reagieren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können,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braucht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durchdachte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Pläne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Prozesse.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Hinterfragen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Zwischen-,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Not-,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Krisen-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Katastrophenfälle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vorbereitet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 besteht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oft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großer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Datenschutzbezug,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Verfügbarkeit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Systemen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geht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Schutz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unbefugtem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Zugriff.</w:t>
            </w:r>
          </w:p>
          <w:p w14:paraId="510BD7C5" w14:textId="77777777" w:rsidR="00185E44" w:rsidRDefault="00185E44" w:rsidP="00185E44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3" w:line="254" w:lineRule="auto"/>
              <w:ind w:right="194"/>
              <w:rPr>
                <w:sz w:val="18"/>
              </w:rPr>
            </w:pPr>
            <w:r>
              <w:rPr>
                <w:color w:val="1C1C1B"/>
                <w:sz w:val="18"/>
              </w:rPr>
              <w:t>Damit im Fall der Fälle schnell und geordnet gehandelt wird,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sind Schriftdokumente </w:t>
            </w:r>
            <w:r>
              <w:rPr>
                <w:color w:val="1C1C1B"/>
                <w:spacing w:val="-4"/>
                <w:sz w:val="18"/>
              </w:rPr>
              <w:t>meist unerlässlich.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Schauen Sie nach 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Aktualität der Dokumente und prüfen Sie deren </w:t>
            </w:r>
            <w:r>
              <w:rPr>
                <w:color w:val="1C1C1B"/>
                <w:sz w:val="18"/>
              </w:rPr>
              <w:t>Plausibilität und Praxistauglichkeit.</w:t>
            </w:r>
          </w:p>
        </w:tc>
        <w:tc>
          <w:tcPr>
            <w:tcW w:w="1191" w:type="dxa"/>
          </w:tcPr>
          <w:p w14:paraId="4E617DC7" w14:textId="6197E830" w:rsidR="00185E44" w:rsidRDefault="00185E44" w:rsidP="00185E44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15B50D9D" w14:textId="77777777" w:rsidR="00421695" w:rsidRDefault="00421695">
      <w:pPr>
        <w:jc w:val="center"/>
        <w:rPr>
          <w:sz w:val="18"/>
        </w:rPr>
        <w:sectPr w:rsidR="00421695">
          <w:type w:val="continuous"/>
          <w:pgSz w:w="11910" w:h="16840"/>
          <w:pgMar w:top="4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14"/>
        <w:gridCol w:w="1191"/>
      </w:tblGrid>
      <w:tr w:rsidR="00421695" w14:paraId="416EF136" w14:textId="77777777">
        <w:trPr>
          <w:trHeight w:val="576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5DD7F8C1" w14:textId="77777777" w:rsidR="00421695" w:rsidRDefault="00000000">
            <w:pPr>
              <w:pStyle w:val="TableParagraph"/>
              <w:spacing w:before="195"/>
              <w:ind w:left="1195" w:firstLine="0"/>
              <w:rPr>
                <w:b/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5718E6E7" wp14:editId="715F1F28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56847</wp:posOffset>
                      </wp:positionV>
                      <wp:extent cx="263525" cy="2501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161843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726" y="101636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1584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6212pt;width:20.75pt;height:19.7pt;mso-position-horizontal-relative:column;mso-position-vertical-relative:paragraph;z-index:15729152" id="docshapegroup4" coordorigin="113,90" coordsize="415,394">
                      <v:shape style="position:absolute;left:128;top:344;width:385;height:124" id="docshape5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6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-12"/>
                <w:w w:val="8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„Problemzonen“</w:t>
            </w:r>
            <w:r>
              <w:rPr>
                <w:b/>
                <w:color w:val="1C1C1B"/>
                <w:spacing w:val="-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in</w:t>
            </w:r>
            <w:r>
              <w:rPr>
                <w:b/>
                <w:color w:val="1C1C1B"/>
                <w:spacing w:val="2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der</w:t>
            </w:r>
            <w:r>
              <w:rPr>
                <w:b/>
                <w:color w:val="1C1C1B"/>
                <w:spacing w:val="2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IT-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Abteilung</w:t>
            </w:r>
          </w:p>
        </w:tc>
      </w:tr>
      <w:tr w:rsidR="00185E44" w14:paraId="7395DCC4" w14:textId="77777777">
        <w:trPr>
          <w:trHeight w:val="2278"/>
        </w:trPr>
        <w:tc>
          <w:tcPr>
            <w:tcW w:w="2268" w:type="dxa"/>
            <w:tcBorders>
              <w:top w:val="nil"/>
            </w:tcBorders>
            <w:shd w:val="clear" w:color="auto" w:fill="F2F6E0"/>
          </w:tcPr>
          <w:p w14:paraId="58286A13" w14:textId="77777777" w:rsidR="00185E44" w:rsidRDefault="00185E44" w:rsidP="00185E44">
            <w:pPr>
              <w:pStyle w:val="TableParagraph"/>
              <w:spacing w:before="49"/>
              <w:ind w:left="85" w:firstLine="0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Aufbau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Know-</w:t>
            </w:r>
            <w:r>
              <w:rPr>
                <w:color w:val="1C1C1B"/>
                <w:spacing w:val="-5"/>
                <w:sz w:val="18"/>
              </w:rPr>
              <w:t>how</w:t>
            </w:r>
          </w:p>
        </w:tc>
        <w:tc>
          <w:tcPr>
            <w:tcW w:w="7314" w:type="dxa"/>
            <w:tcBorders>
              <w:top w:val="nil"/>
            </w:tcBorders>
            <w:shd w:val="clear" w:color="auto" w:fill="F2F6E0"/>
          </w:tcPr>
          <w:p w14:paraId="217A435B" w14:textId="77777777" w:rsidR="00185E44" w:rsidRDefault="00185E44" w:rsidP="00185E44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49" w:line="254" w:lineRule="auto"/>
              <w:ind w:right="24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Welt bleibt nicht stehen.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Daher müssen gerade Beschäftigte der IT-Abteilung das für </w:t>
            </w:r>
            <w:r>
              <w:rPr>
                <w:color w:val="1C1C1B"/>
                <w:sz w:val="18"/>
              </w:rPr>
              <w:t>ihre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Aufgabe relevante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Wissen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„</w:t>
            </w:r>
            <w:proofErr w:type="spellStart"/>
            <w:r>
              <w:rPr>
                <w:color w:val="1C1C1B"/>
                <w:sz w:val="18"/>
              </w:rPr>
              <w:t>up</w:t>
            </w:r>
            <w:proofErr w:type="spellEnd"/>
            <w:r>
              <w:rPr>
                <w:color w:val="1C1C1B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to</w:t>
            </w:r>
            <w:proofErr w:type="spellEnd"/>
            <w:r>
              <w:rPr>
                <w:color w:val="1C1C1B"/>
                <w:sz w:val="18"/>
              </w:rPr>
              <w:t xml:space="preserve"> date“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halten.</w:t>
            </w:r>
          </w:p>
          <w:p w14:paraId="6A76B579" w14:textId="77777777" w:rsidR="00185E44" w:rsidRDefault="00185E44" w:rsidP="00185E44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2" w:line="254" w:lineRule="auto"/>
              <w:ind w:right="177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Hinterfragen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den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Wissensstand rund um den Datenschutz.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Sieht es hier mau aus,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be</w:t>
            </w:r>
            <w:proofErr w:type="spellEnd"/>
            <w:r>
              <w:rPr>
                <w:color w:val="1C1C1B"/>
                <w:spacing w:val="-4"/>
                <w:sz w:val="18"/>
              </w:rPr>
              <w:t>- steht schon allein zur Risikominimierung Schulungsbedarf.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Hier können Sie unterstützen.</w:t>
            </w:r>
          </w:p>
          <w:p w14:paraId="671CE4BB" w14:textId="77777777" w:rsidR="00185E44" w:rsidRDefault="00185E44" w:rsidP="00185E44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1" w:line="254" w:lineRule="auto"/>
              <w:ind w:right="215"/>
              <w:rPr>
                <w:sz w:val="18"/>
              </w:rPr>
            </w:pPr>
            <w:r>
              <w:rPr>
                <w:color w:val="1C1C1B"/>
                <w:sz w:val="18"/>
              </w:rPr>
              <w:t>Früher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später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wird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Ihrem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Unternehmen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künstliche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Intelligenz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(KI)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Thema </w:t>
            </w:r>
            <w:r>
              <w:rPr>
                <w:color w:val="1C1C1B"/>
                <w:spacing w:val="-4"/>
                <w:sz w:val="18"/>
              </w:rPr>
              <w:t>sein.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Thema Know-how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macht die KI-Verordnung (KI-VO)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Vorgaben,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die bereits seit </w:t>
            </w:r>
            <w:r>
              <w:rPr>
                <w:color w:val="1C1C1B"/>
                <w:spacing w:val="-2"/>
                <w:sz w:val="18"/>
              </w:rPr>
              <w:t>2.2.2025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verbindlich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sind.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KI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nutzt,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gilt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Betreiber. Nach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4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KI-VO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muss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nach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Kräften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sicherstellen,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Betrieb oder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Nutzung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betraute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Personal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über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ausreichendes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Maß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KI-Kompetenz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ver</w:t>
            </w:r>
            <w:proofErr w:type="spellEnd"/>
            <w:r>
              <w:rPr>
                <w:color w:val="1C1C1B"/>
                <w:spacing w:val="-2"/>
                <w:sz w:val="18"/>
              </w:rPr>
              <w:t>- fügt.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F2F6E0"/>
          </w:tcPr>
          <w:p w14:paraId="5A7FCAD9" w14:textId="5913849D" w:rsidR="00185E44" w:rsidRDefault="00185E44" w:rsidP="00185E44">
            <w:pPr>
              <w:pStyle w:val="TableParagraph"/>
              <w:spacing w:before="49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85E44" w14:paraId="1D60EA56" w14:textId="77777777">
        <w:trPr>
          <w:trHeight w:val="2498"/>
        </w:trPr>
        <w:tc>
          <w:tcPr>
            <w:tcW w:w="2268" w:type="dxa"/>
          </w:tcPr>
          <w:p w14:paraId="574347A8" w14:textId="77777777" w:rsidR="00185E44" w:rsidRDefault="00185E44" w:rsidP="00185E44">
            <w:pPr>
              <w:pStyle w:val="TableParagraph"/>
              <w:spacing w:before="49" w:line="254" w:lineRule="auto"/>
              <w:ind w:left="84" w:firstLine="0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Administration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Rech- </w:t>
            </w:r>
            <w:proofErr w:type="spellStart"/>
            <w:r>
              <w:rPr>
                <w:color w:val="1C1C1B"/>
                <w:spacing w:val="-2"/>
                <w:sz w:val="18"/>
              </w:rPr>
              <w:t>temanagement</w:t>
            </w:r>
            <w:proofErr w:type="spellEnd"/>
          </w:p>
        </w:tc>
        <w:tc>
          <w:tcPr>
            <w:tcW w:w="7314" w:type="dxa"/>
          </w:tcPr>
          <w:p w14:paraId="4B20ECFE" w14:textId="77777777" w:rsidR="00185E44" w:rsidRDefault="00185E44" w:rsidP="00185E44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4" w:lineRule="auto"/>
              <w:ind w:right="15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Administratoren haben meist weitreichende Rechte,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um etwa Systeme und Daten </w:t>
            </w:r>
            <w:proofErr w:type="spellStart"/>
            <w:r>
              <w:rPr>
                <w:color w:val="1C1C1B"/>
                <w:spacing w:val="-4"/>
                <w:sz w:val="18"/>
              </w:rPr>
              <w:t>verwal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2"/>
                <w:sz w:val="18"/>
              </w:rPr>
              <w:t>ten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Mitarbeitern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Berechtigungen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einräumen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Berechtigungen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 weitreichend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Arbeitsaufgabe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erforderlich,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Zugriff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Unbefug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ter</w:t>
            </w:r>
            <w:proofErr w:type="spellEnd"/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schutzwürdige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Informationen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werten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wäre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großes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Datenschutz- </w:t>
            </w:r>
            <w:proofErr w:type="spellStart"/>
            <w:r>
              <w:rPr>
                <w:color w:val="1C1C1B"/>
                <w:spacing w:val="-2"/>
                <w:sz w:val="18"/>
              </w:rPr>
              <w:t>problem</w:t>
            </w:r>
            <w:proofErr w:type="spellEnd"/>
            <w:r>
              <w:rPr>
                <w:color w:val="1C1C1B"/>
                <w:spacing w:val="-2"/>
                <w:sz w:val="18"/>
              </w:rPr>
              <w:t>.</w:t>
            </w:r>
          </w:p>
          <w:p w14:paraId="4930BADE" w14:textId="77777777" w:rsidR="00185E44" w:rsidRDefault="00185E44" w:rsidP="00185E44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2" w:line="254" w:lineRule="auto"/>
              <w:ind w:right="312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Hinterfragen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 Vorgehensweise zur Vergabe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und zum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Entzug von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Berechtigungen.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klare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Regelungen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Prozesse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niemand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vorbeikommt. Insbesondere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darf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keinen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„kleinen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Dienstweg“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Regelungen </w:t>
            </w:r>
            <w:r>
              <w:rPr>
                <w:color w:val="1C1C1B"/>
                <w:sz w:val="18"/>
              </w:rPr>
              <w:t>umgangen werden können.</w:t>
            </w:r>
          </w:p>
          <w:p w14:paraId="6D7DB462" w14:textId="77777777" w:rsidR="00185E44" w:rsidRDefault="00185E44" w:rsidP="00185E44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3" w:line="254" w:lineRule="auto"/>
              <w:ind w:right="385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Schauen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für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Systeme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bzw.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Datenablagen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an,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darauf Zugriff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hat.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Prüfen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Sie, </w:t>
            </w:r>
            <w:r>
              <w:rPr>
                <w:color w:val="1C1C1B"/>
                <w:sz w:val="18"/>
              </w:rPr>
              <w:t>inwieweit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Personen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Zugriff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keine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Berechtigung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vorliegt.</w:t>
            </w:r>
          </w:p>
        </w:tc>
        <w:tc>
          <w:tcPr>
            <w:tcW w:w="1191" w:type="dxa"/>
          </w:tcPr>
          <w:p w14:paraId="0A7DF65C" w14:textId="58EFFC6D" w:rsidR="00185E44" w:rsidRDefault="00185E44" w:rsidP="00185E44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85E44" w14:paraId="4856C865" w14:textId="77777777">
        <w:trPr>
          <w:trHeight w:val="2058"/>
        </w:trPr>
        <w:tc>
          <w:tcPr>
            <w:tcW w:w="2268" w:type="dxa"/>
            <w:shd w:val="clear" w:color="auto" w:fill="F2F6E0"/>
          </w:tcPr>
          <w:p w14:paraId="2A0AA096" w14:textId="77777777" w:rsidR="00185E44" w:rsidRDefault="00185E44" w:rsidP="00185E44">
            <w:pPr>
              <w:pStyle w:val="TableParagraph"/>
              <w:spacing w:before="49"/>
              <w:ind w:left="84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Entsorgung</w:t>
            </w:r>
          </w:p>
        </w:tc>
        <w:tc>
          <w:tcPr>
            <w:tcW w:w="7314" w:type="dxa"/>
            <w:shd w:val="clear" w:color="auto" w:fill="F2F6E0"/>
          </w:tcPr>
          <w:p w14:paraId="74BF6EEF" w14:textId="77777777" w:rsidR="00185E44" w:rsidRDefault="00185E44" w:rsidP="00185E44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4" w:lineRule="auto"/>
              <w:ind w:right="8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Manche IT-Abteilung vermittelt den Eindruck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einer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„Elektroschrotthalde“.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Schauen Sie,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was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Ort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finden,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klären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inwieweit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Gerätschaften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noch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schutzwürdige Informationen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verfügen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inwieweit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Zugriff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Unbefugter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möglich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darf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 nicht geben.</w:t>
            </w:r>
          </w:p>
          <w:p w14:paraId="6F0FBBDC" w14:textId="77777777" w:rsidR="00185E44" w:rsidRDefault="00185E44" w:rsidP="00185E44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" w:line="254" w:lineRule="auto"/>
              <w:ind w:right="9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Nehmen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relevanten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Prozesse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unter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Lupe,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etwa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Zusammenhang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Aus- </w:t>
            </w:r>
            <w:proofErr w:type="spellStart"/>
            <w:r>
              <w:rPr>
                <w:color w:val="1C1C1B"/>
                <w:spacing w:val="-2"/>
                <w:sz w:val="18"/>
              </w:rPr>
              <w:t>gabe</w:t>
            </w:r>
            <w:proofErr w:type="spellEnd"/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Rückgabe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Computern,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Garantiefällen,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Löschung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tatsäch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lichen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Entsorgung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datenspeichernden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Geräte</w:t>
            </w:r>
          </w:p>
          <w:p w14:paraId="49A6DC7C" w14:textId="77777777" w:rsidR="00185E44" w:rsidRDefault="00185E44" w:rsidP="00185E44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" w:line="254" w:lineRule="auto"/>
              <w:ind w:right="28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Dokumentation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wichtig.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B.,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wenn geleaste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Geräte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zurückgegeben wer- </w:t>
            </w:r>
            <w:r>
              <w:rPr>
                <w:color w:val="1C1C1B"/>
                <w:sz w:val="18"/>
              </w:rPr>
              <w:t>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sollte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Löschung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durch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IT-Abteilung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dokumentiert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sein.</w:t>
            </w:r>
          </w:p>
        </w:tc>
        <w:tc>
          <w:tcPr>
            <w:tcW w:w="1191" w:type="dxa"/>
            <w:shd w:val="clear" w:color="auto" w:fill="F2F6E0"/>
          </w:tcPr>
          <w:p w14:paraId="21655ABD" w14:textId="0767F4DD" w:rsidR="00185E44" w:rsidRDefault="00185E44" w:rsidP="00185E44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85E44" w14:paraId="6E56D81A" w14:textId="77777777">
        <w:trPr>
          <w:trHeight w:val="1398"/>
        </w:trPr>
        <w:tc>
          <w:tcPr>
            <w:tcW w:w="2268" w:type="dxa"/>
          </w:tcPr>
          <w:p w14:paraId="4452AC53" w14:textId="77777777" w:rsidR="00185E44" w:rsidRDefault="00185E44" w:rsidP="00185E44">
            <w:pPr>
              <w:pStyle w:val="TableParagraph"/>
              <w:spacing w:before="49"/>
              <w:ind w:left="84" w:firstLine="0"/>
              <w:rPr>
                <w:sz w:val="18"/>
              </w:rPr>
            </w:pPr>
            <w:r>
              <w:rPr>
                <w:color w:val="1C1C1B"/>
                <w:w w:val="90"/>
                <w:sz w:val="18"/>
              </w:rPr>
              <w:t>Server-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w w:val="90"/>
                <w:sz w:val="18"/>
              </w:rPr>
              <w:t>und</w:t>
            </w:r>
            <w:r>
              <w:rPr>
                <w:color w:val="1C1C1B"/>
                <w:spacing w:val="12"/>
                <w:sz w:val="18"/>
              </w:rPr>
              <w:t xml:space="preserve"> </w:t>
            </w:r>
            <w:r>
              <w:rPr>
                <w:color w:val="1C1C1B"/>
                <w:spacing w:val="-2"/>
                <w:w w:val="90"/>
                <w:sz w:val="18"/>
              </w:rPr>
              <w:t>Technikräume</w:t>
            </w:r>
          </w:p>
        </w:tc>
        <w:tc>
          <w:tcPr>
            <w:tcW w:w="7314" w:type="dxa"/>
          </w:tcPr>
          <w:p w14:paraId="32A9B9A1" w14:textId="77777777" w:rsidR="00185E44" w:rsidRDefault="00185E44" w:rsidP="00185E44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49" w:line="254" w:lineRule="auto"/>
              <w:ind w:right="85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Serverraum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beherbergt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Gehirn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Unternehmens.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Also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Topzu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r>
              <w:rPr>
                <w:color w:val="1C1C1B"/>
                <w:spacing w:val="-4"/>
                <w:sz w:val="18"/>
              </w:rPr>
              <w:t>stand sein.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Haben Sie hier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zudem ein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Auge darauf,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Zutrittsrechte hat 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wie man mit </w:t>
            </w:r>
            <w:r>
              <w:rPr>
                <w:color w:val="1C1C1B"/>
                <w:sz w:val="18"/>
              </w:rPr>
              <w:t>externen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Technikern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Servicemitarbeitern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umgeht.</w:t>
            </w:r>
          </w:p>
          <w:p w14:paraId="34432849" w14:textId="77777777" w:rsidR="00185E44" w:rsidRDefault="00185E44" w:rsidP="00185E44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2" w:line="254" w:lineRule="auto"/>
              <w:ind w:right="38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hohe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Niveau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Serverraums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suchen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Technikräumen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vielleicht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vergebens. Nicht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selten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unverschlossen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werden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dennoch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als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Lager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Technik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und </w:t>
            </w:r>
            <w:r>
              <w:rPr>
                <w:color w:val="1C1C1B"/>
                <w:sz w:val="18"/>
              </w:rPr>
              <w:t>ausgemusterte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Geräte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genutzt.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sollte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sein.</w:t>
            </w:r>
          </w:p>
        </w:tc>
        <w:tc>
          <w:tcPr>
            <w:tcW w:w="1191" w:type="dxa"/>
          </w:tcPr>
          <w:p w14:paraId="0F6D4759" w14:textId="01B6E332" w:rsidR="00185E44" w:rsidRDefault="00185E44" w:rsidP="00185E44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85E44" w14:paraId="2A54E721" w14:textId="77777777">
        <w:trPr>
          <w:trHeight w:val="2278"/>
        </w:trPr>
        <w:tc>
          <w:tcPr>
            <w:tcW w:w="2268" w:type="dxa"/>
            <w:shd w:val="clear" w:color="auto" w:fill="F2F6E0"/>
          </w:tcPr>
          <w:p w14:paraId="14AD552F" w14:textId="77777777" w:rsidR="00185E44" w:rsidRDefault="00185E44" w:rsidP="00185E44">
            <w:pPr>
              <w:pStyle w:val="TableParagraph"/>
              <w:spacing w:before="49"/>
              <w:ind w:left="84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Datensicherungen</w:t>
            </w:r>
          </w:p>
        </w:tc>
        <w:tc>
          <w:tcPr>
            <w:tcW w:w="7314" w:type="dxa"/>
            <w:shd w:val="clear" w:color="auto" w:fill="F2F6E0"/>
          </w:tcPr>
          <w:p w14:paraId="58A9A997" w14:textId="77777777" w:rsidR="00185E44" w:rsidRDefault="00185E44" w:rsidP="00185E44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4" w:lineRule="auto"/>
              <w:ind w:right="162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Lassen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erklären,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welche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Systeme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gesichert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Vorge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2"/>
                <w:sz w:val="18"/>
              </w:rPr>
              <w:t>hensweise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klar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festgelegt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sein.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durchgeführten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Sicherungen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nach- </w:t>
            </w:r>
            <w:r>
              <w:rPr>
                <w:color w:val="1C1C1B"/>
                <w:sz w:val="18"/>
              </w:rPr>
              <w:t>vollziehbar dokumentiert sein.</w:t>
            </w:r>
          </w:p>
          <w:p w14:paraId="7FDBE490" w14:textId="77777777" w:rsidR="00185E44" w:rsidRDefault="00185E44" w:rsidP="00185E44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1" w:line="254" w:lineRule="auto"/>
              <w:ind w:right="155"/>
              <w:rPr>
                <w:sz w:val="18"/>
              </w:rPr>
            </w:pPr>
            <w:r>
              <w:rPr>
                <w:color w:val="1C1C1B"/>
                <w:sz w:val="18"/>
              </w:rPr>
              <w:t>Klären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inwieweit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Datensicherungen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unbefugtem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Zugriff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Beschädigung </w:t>
            </w:r>
            <w:r>
              <w:rPr>
                <w:color w:val="1C1C1B"/>
                <w:spacing w:val="-4"/>
                <w:sz w:val="18"/>
              </w:rPr>
              <w:t>bzw.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Zerstörung geschützt sind.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Schließlich müssen die Sicherungen im Fall der Fälle </w:t>
            </w:r>
            <w:proofErr w:type="spellStart"/>
            <w:r>
              <w:rPr>
                <w:color w:val="1C1C1B"/>
                <w:spacing w:val="-4"/>
                <w:sz w:val="18"/>
              </w:rPr>
              <w:t>les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r>
              <w:rPr>
                <w:color w:val="1C1C1B"/>
                <w:sz w:val="18"/>
              </w:rPr>
              <w:t>bar sein.</w:t>
            </w:r>
          </w:p>
          <w:p w14:paraId="31DC58EE" w14:textId="77777777" w:rsidR="00185E44" w:rsidRDefault="00185E44" w:rsidP="00185E44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2" w:line="254" w:lineRule="auto"/>
              <w:ind w:right="135"/>
              <w:rPr>
                <w:sz w:val="18"/>
              </w:rPr>
            </w:pPr>
            <w:r>
              <w:rPr>
                <w:color w:val="1C1C1B"/>
                <w:sz w:val="18"/>
              </w:rPr>
              <w:t>Scheuen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danach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fragen,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wann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letzte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Mal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Wiederherstellung </w:t>
            </w:r>
            <w:proofErr w:type="gramStart"/>
            <w:r>
              <w:rPr>
                <w:color w:val="1C1C1B"/>
                <w:spacing w:val="-2"/>
                <w:sz w:val="18"/>
              </w:rPr>
              <w:t>erfolgt</w:t>
            </w:r>
            <w:proofErr w:type="gram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wann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geprobt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Datensicherung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halbe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Miete. </w:t>
            </w:r>
            <w:r>
              <w:rPr>
                <w:color w:val="1C1C1B"/>
                <w:spacing w:val="-4"/>
                <w:sz w:val="18"/>
              </w:rPr>
              <w:t>Klappt 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Wiederherstellung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 Systemen oder Daten nicht,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 das die Existenz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Ihres </w:t>
            </w:r>
            <w:r>
              <w:rPr>
                <w:color w:val="1C1C1B"/>
                <w:sz w:val="18"/>
              </w:rPr>
              <w:t>Unternehmens bedrohen.</w:t>
            </w:r>
          </w:p>
        </w:tc>
        <w:tc>
          <w:tcPr>
            <w:tcW w:w="1191" w:type="dxa"/>
            <w:shd w:val="clear" w:color="auto" w:fill="F2F6E0"/>
          </w:tcPr>
          <w:p w14:paraId="6D4C7C99" w14:textId="2B7FEF78" w:rsidR="00185E44" w:rsidRDefault="00185E44" w:rsidP="00185E44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85E44" w14:paraId="1350D66B" w14:textId="77777777">
        <w:trPr>
          <w:trHeight w:val="2498"/>
        </w:trPr>
        <w:tc>
          <w:tcPr>
            <w:tcW w:w="2268" w:type="dxa"/>
          </w:tcPr>
          <w:p w14:paraId="1633A5E5" w14:textId="77777777" w:rsidR="00185E44" w:rsidRDefault="00185E44" w:rsidP="00185E44">
            <w:pPr>
              <w:pStyle w:val="TableParagraph"/>
              <w:spacing w:before="49" w:line="254" w:lineRule="auto"/>
              <w:ind w:left="84" w:firstLine="0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Austritt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Wechsel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von </w:t>
            </w:r>
            <w:r>
              <w:rPr>
                <w:color w:val="1C1C1B"/>
                <w:spacing w:val="-2"/>
                <w:sz w:val="18"/>
              </w:rPr>
              <w:t>Mitarbeitern</w:t>
            </w:r>
          </w:p>
        </w:tc>
        <w:tc>
          <w:tcPr>
            <w:tcW w:w="7314" w:type="dxa"/>
          </w:tcPr>
          <w:p w14:paraId="567011EA" w14:textId="77777777" w:rsidR="00185E44" w:rsidRDefault="00185E44" w:rsidP="00185E44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4" w:lineRule="auto"/>
              <w:ind w:right="9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Verlassen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Mitarbeiter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gibt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IT-Abteilung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viel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tun.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vieles </w:t>
            </w:r>
            <w:r>
              <w:rPr>
                <w:color w:val="1C1C1B"/>
                <w:sz w:val="18"/>
              </w:rPr>
              <w:t>hat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Datenschutzrelevanz,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weil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ehemalige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Mitarbeiter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dem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Austritt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Unbefug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ten</w:t>
            </w:r>
            <w:proofErr w:type="spellEnd"/>
            <w:r>
              <w:rPr>
                <w:color w:val="1C1C1B"/>
                <w:sz w:val="18"/>
              </w:rPr>
              <w:t xml:space="preserve"> wird.</w:t>
            </w:r>
          </w:p>
          <w:p w14:paraId="246C220A" w14:textId="77777777" w:rsidR="00185E44" w:rsidRDefault="00185E44" w:rsidP="00185E44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1" w:line="254" w:lineRule="auto"/>
              <w:ind w:right="8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Prozesse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erläutern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klären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welche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Rolle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IT-Abteilung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spielt. </w:t>
            </w:r>
            <w:r>
              <w:rPr>
                <w:color w:val="1C1C1B"/>
                <w:sz w:val="18"/>
              </w:rPr>
              <w:t>Achten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insbesondere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Dokumentation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Umsetzung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wichtiger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datenschutz- </w:t>
            </w:r>
            <w:r>
              <w:rPr>
                <w:color w:val="1C1C1B"/>
                <w:spacing w:val="-4"/>
                <w:sz w:val="18"/>
              </w:rPr>
              <w:t>relevanter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Aspekte,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wie etwa des Entzugs von Berechtigungen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zum Zugriff auf Daten oder </w:t>
            </w:r>
            <w:r>
              <w:rPr>
                <w:color w:val="1C1C1B"/>
                <w:spacing w:val="-2"/>
                <w:sz w:val="18"/>
              </w:rPr>
              <w:t>der Deaktivierung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 E-Mail-Postfächern.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 sollte die Möglichkeit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zur Einwahl in das </w:t>
            </w:r>
            <w:r>
              <w:rPr>
                <w:color w:val="1C1C1B"/>
                <w:sz w:val="18"/>
              </w:rPr>
              <w:t>Firmennetzwerk unverzüglich beendet werden.</w:t>
            </w:r>
          </w:p>
          <w:p w14:paraId="63629FEA" w14:textId="77777777" w:rsidR="00185E44" w:rsidRDefault="00185E44" w:rsidP="00185E44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3" w:line="254" w:lineRule="auto"/>
              <w:ind w:right="218"/>
              <w:rPr>
                <w:sz w:val="18"/>
              </w:rPr>
            </w:pPr>
            <w:r>
              <w:rPr>
                <w:color w:val="1C1C1B"/>
                <w:sz w:val="18"/>
              </w:rPr>
              <w:t>Machen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Check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bezüglich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erst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kürzlich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ausgetretener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gewechselter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Mit- </w:t>
            </w:r>
            <w:proofErr w:type="spellStart"/>
            <w:r>
              <w:rPr>
                <w:color w:val="1C1C1B"/>
                <w:spacing w:val="-4"/>
                <w:sz w:val="18"/>
              </w:rPr>
              <w:t>arbeiter</w:t>
            </w:r>
            <w:proofErr w:type="spellEnd"/>
            <w:r>
              <w:rPr>
                <w:color w:val="1C1C1B"/>
                <w:spacing w:val="-4"/>
                <w:sz w:val="18"/>
              </w:rPr>
              <w:t>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Systemen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Umsetzung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erforderlichen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Maßnahmen </w:t>
            </w:r>
            <w:r>
              <w:rPr>
                <w:color w:val="1C1C1B"/>
                <w:spacing w:val="-2"/>
                <w:sz w:val="18"/>
              </w:rPr>
              <w:t>zeigen.</w:t>
            </w:r>
          </w:p>
        </w:tc>
        <w:tc>
          <w:tcPr>
            <w:tcW w:w="1191" w:type="dxa"/>
          </w:tcPr>
          <w:p w14:paraId="599DBC62" w14:textId="4F71D31E" w:rsidR="00185E44" w:rsidRDefault="00185E44" w:rsidP="00185E44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85E44" w14:paraId="0CEFF068" w14:textId="77777777">
        <w:trPr>
          <w:trHeight w:val="1178"/>
        </w:trPr>
        <w:tc>
          <w:tcPr>
            <w:tcW w:w="2268" w:type="dxa"/>
            <w:shd w:val="clear" w:color="auto" w:fill="F2F6E0"/>
          </w:tcPr>
          <w:p w14:paraId="1F3E800B" w14:textId="77777777" w:rsidR="00185E44" w:rsidRDefault="00185E44" w:rsidP="00185E44">
            <w:pPr>
              <w:pStyle w:val="TableParagraph"/>
              <w:spacing w:before="49"/>
              <w:ind w:left="84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Datenlöschung</w:t>
            </w:r>
          </w:p>
        </w:tc>
        <w:tc>
          <w:tcPr>
            <w:tcW w:w="7314" w:type="dxa"/>
            <w:shd w:val="clear" w:color="auto" w:fill="F2F6E0"/>
          </w:tcPr>
          <w:p w14:paraId="3BC2F02D" w14:textId="77777777" w:rsidR="00185E44" w:rsidRDefault="00185E44" w:rsidP="00185E44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line="254" w:lineRule="auto"/>
              <w:ind w:right="210"/>
              <w:jc w:val="both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Schauen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 zunächst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auf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Löschung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personenbezogener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Daten.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Gibt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es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für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Ver- </w:t>
            </w:r>
            <w:proofErr w:type="spellStart"/>
            <w:r>
              <w:rPr>
                <w:color w:val="1C1C1B"/>
                <w:sz w:val="18"/>
              </w:rPr>
              <w:t>arbeitung</w:t>
            </w:r>
            <w:proofErr w:type="spellEnd"/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keine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Berechtigung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mehr,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müssen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gelöscht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werden.</w:t>
            </w:r>
          </w:p>
          <w:p w14:paraId="4084C172" w14:textId="77777777" w:rsidR="00185E44" w:rsidRDefault="00185E44" w:rsidP="00185E44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" w:line="254" w:lineRule="auto"/>
              <w:ind w:right="74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andere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schutzwürdige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gehortet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mehr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ge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r>
              <w:rPr>
                <w:color w:val="1C1C1B"/>
                <w:spacing w:val="-4"/>
                <w:sz w:val="18"/>
              </w:rPr>
              <w:t>braucht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werden.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spart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nur Speicherkosten.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Auch Langfinger oder Cyberkriminelle </w:t>
            </w:r>
            <w:r>
              <w:rPr>
                <w:color w:val="1C1C1B"/>
                <w:sz w:val="18"/>
              </w:rPr>
              <w:t>gehen leer aus,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wenn nichts da ist.</w:t>
            </w:r>
          </w:p>
        </w:tc>
        <w:tc>
          <w:tcPr>
            <w:tcW w:w="1191" w:type="dxa"/>
            <w:shd w:val="clear" w:color="auto" w:fill="F2F6E0"/>
          </w:tcPr>
          <w:p w14:paraId="3FFDF6C0" w14:textId="0AE1110D" w:rsidR="00185E44" w:rsidRDefault="00185E44" w:rsidP="00185E44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6BE67249" w14:textId="77777777" w:rsidR="001F1805" w:rsidRDefault="001F1805"/>
    <w:sectPr w:rsidR="001F1805">
      <w:pgSz w:w="11910" w:h="16840"/>
      <w:pgMar w:top="52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23C"/>
    <w:multiLevelType w:val="hybridMultilevel"/>
    <w:tmpl w:val="75EAEDD6"/>
    <w:lvl w:ilvl="0" w:tplc="B1162D2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AC2486E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13DE8992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4B94FF86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3ED02018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7DC6B75E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26D06FCC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74FED596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6CB85010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20337ABE"/>
    <w:multiLevelType w:val="hybridMultilevel"/>
    <w:tmpl w:val="29284F44"/>
    <w:lvl w:ilvl="0" w:tplc="57B89E6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464AEDA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789A5114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C64C0AD4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AB5ED7A2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EB20C14A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D30AA570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3DE865FA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B530800A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27F52489"/>
    <w:multiLevelType w:val="hybridMultilevel"/>
    <w:tmpl w:val="A388FFAA"/>
    <w:lvl w:ilvl="0" w:tplc="CCEE71E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4D2E97E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2DD477D0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E8F4877E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6A022D70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7F10EF4A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A21A2B14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F76A37AE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9E326C22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3CF36525"/>
    <w:multiLevelType w:val="hybridMultilevel"/>
    <w:tmpl w:val="F6E2DD4E"/>
    <w:lvl w:ilvl="0" w:tplc="986E203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01C3610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7CECC9CA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C7FE10AC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F9C6B548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0AF6CC4C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1A2A3616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34589B1A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A4DCF416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5DB81D32"/>
    <w:multiLevelType w:val="hybridMultilevel"/>
    <w:tmpl w:val="868AF17A"/>
    <w:lvl w:ilvl="0" w:tplc="693CB0A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ABA1BB4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5276E23A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8E1AE644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5A40AAA4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FC0CF5A2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11BA6C76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5854FF92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1AB61AB2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64DD479A"/>
    <w:multiLevelType w:val="hybridMultilevel"/>
    <w:tmpl w:val="2E5A8D88"/>
    <w:lvl w:ilvl="0" w:tplc="11D445E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CD2939E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931E8A5A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482C1944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A7BA27B0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FA8C9A14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6D523E3C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F06AA8CC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0632211A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663667F6"/>
    <w:multiLevelType w:val="hybridMultilevel"/>
    <w:tmpl w:val="07AE16D8"/>
    <w:lvl w:ilvl="0" w:tplc="B7641D5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766E87E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DEE8E94A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68109B0A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4C108F02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AADC64F0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D1F428FC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CA6E5E00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B852C88E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6E08784B"/>
    <w:multiLevelType w:val="hybridMultilevel"/>
    <w:tmpl w:val="36BC59C0"/>
    <w:lvl w:ilvl="0" w:tplc="B2F27FE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CA8841E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E8BAA676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821ABDD2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C398564A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E3827BD2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95849324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717E7E94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927AC270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7F2D2E2A"/>
    <w:multiLevelType w:val="hybridMultilevel"/>
    <w:tmpl w:val="59C40BD6"/>
    <w:lvl w:ilvl="0" w:tplc="7D56E54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FD208BC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57F01C14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84201E7A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80A6DE3A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F4D08892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B7D84DB6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AA38BAB6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4EAA26BE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num w:numId="1" w16cid:durableId="669792291">
    <w:abstractNumId w:val="0"/>
  </w:num>
  <w:num w:numId="2" w16cid:durableId="727385207">
    <w:abstractNumId w:val="2"/>
  </w:num>
  <w:num w:numId="3" w16cid:durableId="541328417">
    <w:abstractNumId w:val="3"/>
  </w:num>
  <w:num w:numId="4" w16cid:durableId="1280449136">
    <w:abstractNumId w:val="4"/>
  </w:num>
  <w:num w:numId="5" w16cid:durableId="1815440482">
    <w:abstractNumId w:val="1"/>
  </w:num>
  <w:num w:numId="6" w16cid:durableId="2058158215">
    <w:abstractNumId w:val="5"/>
  </w:num>
  <w:num w:numId="7" w16cid:durableId="1073745375">
    <w:abstractNumId w:val="8"/>
  </w:num>
  <w:num w:numId="8" w16cid:durableId="532428882">
    <w:abstractNumId w:val="7"/>
  </w:num>
  <w:num w:numId="9" w16cid:durableId="1627390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695"/>
    <w:rsid w:val="00185E44"/>
    <w:rsid w:val="001F1805"/>
    <w:rsid w:val="00421695"/>
    <w:rsid w:val="00F5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7EFCFF"/>
  <w15:docId w15:val="{0FB04C85-822D-2841-AA0E-EDD511F0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0"/>
      <w:ind w:left="311" w:hanging="22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2025-03-13T12:35:00Z</dcterms:created>
  <dcterms:modified xsi:type="dcterms:W3CDTF">2025-03-13T12:35:00Z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2025-03-13T00:00:00Z</vt:filetime>
  </property>
</Properties>
</file>