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053" w:type="dxa"/>
        <w:tblInd w:w="-998" w:type="dxa"/>
        <w:tblBorders>
          <w:top w:val="single" w:sz="8" w:space="0" w:color="A6BA44"/>
          <w:left w:val="single" w:sz="8" w:space="0" w:color="A6BA44"/>
          <w:bottom w:val="single" w:sz="8" w:space="0" w:color="A6BA44"/>
          <w:right w:val="single" w:sz="8" w:space="0" w:color="A6BA44"/>
          <w:insideH w:val="single" w:sz="8" w:space="0" w:color="A6BA44"/>
          <w:insideV w:val="single" w:sz="8" w:space="0" w:color="A6BA44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6946"/>
        <w:gridCol w:w="283"/>
        <w:gridCol w:w="425"/>
        <w:gridCol w:w="284"/>
        <w:gridCol w:w="709"/>
      </w:tblGrid>
      <w:tr w:rsidR="00952786" w14:paraId="283EBDE4" w14:textId="77777777" w:rsidTr="00C662E7">
        <w:tc>
          <w:tcPr>
            <w:tcW w:w="11053" w:type="dxa"/>
            <w:gridSpan w:val="6"/>
            <w:shd w:val="clear" w:color="auto" w:fill="A6BA44"/>
          </w:tcPr>
          <w:p w14:paraId="49F3C7A4" w14:textId="6D75AAD4" w:rsidR="002E1392" w:rsidRPr="00C662E7" w:rsidRDefault="00EE31E9" w:rsidP="00657A9D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662E7">
              <w:rPr>
                <w:rFonts w:ascii="Calibri" w:hAnsi="Calibri" w:cs="Calibri"/>
                <w:b/>
                <w:bCs/>
                <w:sz w:val="28"/>
                <w:szCs w:val="28"/>
              </w:rPr>
              <w:t>C</w:t>
            </w:r>
            <w:r w:rsidR="00244D47" w:rsidRPr="00C662E7">
              <w:rPr>
                <w:rFonts w:ascii="Calibri" w:hAnsi="Calibri" w:cs="Calibri"/>
                <w:b/>
                <w:bCs/>
                <w:sz w:val="28"/>
                <w:szCs w:val="28"/>
              </w:rPr>
              <w:t>heckliste</w:t>
            </w:r>
            <w:r w:rsidR="00F86434" w:rsidRPr="00C662E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00C662E7">
              <w:rPr>
                <w:sz w:val="28"/>
                <w:szCs w:val="28"/>
              </w:rPr>
              <w:t xml:space="preserve"> </w:t>
            </w:r>
            <w:r w:rsidR="00C662E7" w:rsidRPr="00C662E7">
              <w:rPr>
                <w:rFonts w:ascii="Calibri" w:hAnsi="Calibri" w:cs="Calibri"/>
                <w:b/>
                <w:bCs/>
                <w:sz w:val="28"/>
                <w:szCs w:val="28"/>
              </w:rPr>
              <w:t>Diese Punkte sollten Sie bei Dienstleistern &amp; Subunternehmen prüfen</w:t>
            </w:r>
            <w:r w:rsidR="00382406" w:rsidRPr="00C662E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82406" w:rsidRPr="00C662E7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553D0D" w:rsidRPr="00C662E7" w14:paraId="41D3B11F" w14:textId="2FD88F6C" w:rsidTr="00C662E7">
        <w:trPr>
          <w:trHeight w:val="632"/>
        </w:trPr>
        <w:tc>
          <w:tcPr>
            <w:tcW w:w="2406" w:type="dxa"/>
            <w:shd w:val="clear" w:color="auto" w:fill="C8D48C"/>
            <w:vAlign w:val="center"/>
          </w:tcPr>
          <w:p w14:paraId="14EF835F" w14:textId="74CA754F" w:rsidR="00553D0D" w:rsidRPr="00C662E7" w:rsidRDefault="00657A9D" w:rsidP="00657A9D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662E7">
              <w:rPr>
                <w:rFonts w:ascii="Calibri" w:hAnsi="Calibri" w:cs="Calibri"/>
                <w:b/>
                <w:bCs/>
                <w:sz w:val="28"/>
                <w:szCs w:val="28"/>
              </w:rPr>
              <w:t>Fragestellung</w:t>
            </w:r>
          </w:p>
        </w:tc>
        <w:tc>
          <w:tcPr>
            <w:tcW w:w="6946" w:type="dxa"/>
            <w:shd w:val="clear" w:color="auto" w:fill="C8D48C"/>
            <w:vAlign w:val="center"/>
          </w:tcPr>
          <w:p w14:paraId="438F8BA2" w14:textId="0C0EBC8D" w:rsidR="00553D0D" w:rsidRPr="00C662E7" w:rsidRDefault="00657A9D" w:rsidP="00657A9D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662E7">
              <w:rPr>
                <w:rFonts w:ascii="Calibri" w:hAnsi="Calibri" w:cs="Calibri"/>
                <w:b/>
                <w:bCs/>
                <w:sz w:val="28"/>
                <w:szCs w:val="28"/>
              </w:rPr>
              <w:t>Hintergrundinformationen</w:t>
            </w:r>
          </w:p>
        </w:tc>
        <w:tc>
          <w:tcPr>
            <w:tcW w:w="1701" w:type="dxa"/>
            <w:gridSpan w:val="4"/>
            <w:tcBorders>
              <w:bottom w:val="single" w:sz="8" w:space="0" w:color="A6BA44"/>
            </w:tcBorders>
            <w:shd w:val="clear" w:color="auto" w:fill="C8D48C"/>
            <w:vAlign w:val="center"/>
          </w:tcPr>
          <w:p w14:paraId="66AFE088" w14:textId="23562033" w:rsidR="00553D0D" w:rsidRPr="00C662E7" w:rsidRDefault="00657A9D" w:rsidP="00657A9D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662E7">
              <w:rPr>
                <w:rFonts w:ascii="Calibri" w:hAnsi="Calibri" w:cs="Calibri"/>
                <w:b/>
                <w:bCs/>
                <w:sz w:val="28"/>
                <w:szCs w:val="28"/>
              </w:rPr>
              <w:t>In Ordnung?</w:t>
            </w:r>
          </w:p>
        </w:tc>
      </w:tr>
      <w:tr w:rsidR="00EE31E9" w14:paraId="7EB56EA5" w14:textId="12321A59" w:rsidTr="00C662E7">
        <w:tc>
          <w:tcPr>
            <w:tcW w:w="2406" w:type="dxa"/>
            <w:shd w:val="clear" w:color="auto" w:fill="E8F2D0"/>
          </w:tcPr>
          <w:p w14:paraId="381C61B8" w14:textId="15A984F0" w:rsidR="00EE31E9" w:rsidRPr="00553D0D" w:rsidRDefault="00C662E7" w:rsidP="00EE31E9">
            <w:pPr>
              <w:ind w:right="-113"/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>Liegt ein aktueller Auftrag</w:t>
            </w:r>
            <w:r>
              <w:rPr>
                <w:rFonts w:ascii="Calibri" w:hAnsi="Calibri" w:cs="Calibri"/>
                <w:sz w:val="20"/>
                <w:szCs w:val="20"/>
              </w:rPr>
              <w:t>s-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bearbeitungsvertrag vor?</w:t>
            </w:r>
          </w:p>
        </w:tc>
        <w:tc>
          <w:tcPr>
            <w:tcW w:w="6946" w:type="dxa"/>
            <w:shd w:val="clear" w:color="auto" w:fill="E8F2D0"/>
          </w:tcPr>
          <w:p w14:paraId="33DDA6B0" w14:textId="146CE6D5" w:rsidR="00EE31E9" w:rsidRPr="00A47104" w:rsidRDefault="00BB3A4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BB3A40">
              <w:rPr>
                <w:rFonts w:ascii="Calibri" w:hAnsi="Calibri" w:cs="Calibri"/>
                <w:sz w:val="20"/>
                <w:szCs w:val="20"/>
              </w:rPr>
              <w:t>Unternehmen sollten prüfen, ob ein AV-Vertrag vorhanden ist und ob dieser noch zu den tatsächlichen Bearbeitungen und eingesetzten Systemen passt.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31575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  <w:vAlign w:val="center"/>
              </w:tcPr>
              <w:p w14:paraId="5950756B" w14:textId="320B57BC" w:rsidR="00EE31E9" w:rsidRPr="00553D0D" w:rsidRDefault="00657A9D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nil"/>
            </w:tcBorders>
            <w:shd w:val="clear" w:color="auto" w:fill="E8F2D0"/>
            <w:vAlign w:val="center"/>
          </w:tcPr>
          <w:p w14:paraId="762CA60A" w14:textId="6985185D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1944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right w:val="nil"/>
                </w:tcBorders>
                <w:shd w:val="clear" w:color="auto" w:fill="E8F2D0"/>
                <w:vAlign w:val="center"/>
              </w:tcPr>
              <w:p w14:paraId="272986F9" w14:textId="1EF10125" w:rsidR="00EE31E9" w:rsidRPr="00553D0D" w:rsidRDefault="00C662E7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shd w:val="clear" w:color="auto" w:fill="E8F2D0"/>
            <w:vAlign w:val="center"/>
          </w:tcPr>
          <w:p w14:paraId="7F2BD299" w14:textId="073FD6DD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EE31E9" w14:paraId="21A827CB" w14:textId="4F3B371C" w:rsidTr="00C662E7">
        <w:trPr>
          <w:trHeight w:val="896"/>
        </w:trPr>
        <w:tc>
          <w:tcPr>
            <w:tcW w:w="2406" w:type="dxa"/>
            <w:shd w:val="clear" w:color="auto" w:fill="FFFFFF" w:themeFill="background1"/>
          </w:tcPr>
          <w:p w14:paraId="67036A0D" w14:textId="6EE64EE0" w:rsidR="00EE31E9" w:rsidRPr="00553D0D" w:rsidRDefault="00C662E7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>Sind die TOMs des Dienst</w:t>
            </w:r>
            <w:r w:rsidR="00A67916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leisters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 xml:space="preserve"> ausreichend 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kon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kret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 xml:space="preserve"> beschrieben?</w:t>
            </w:r>
          </w:p>
        </w:tc>
        <w:tc>
          <w:tcPr>
            <w:tcW w:w="6946" w:type="dxa"/>
            <w:shd w:val="clear" w:color="auto" w:fill="FFFFFF" w:themeFill="background1"/>
          </w:tcPr>
          <w:p w14:paraId="09086498" w14:textId="6D794379" w:rsidR="00EE31E9" w:rsidRPr="00A47104" w:rsidRDefault="00BB3A4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BB3A40">
              <w:rPr>
                <w:rFonts w:ascii="Calibri" w:hAnsi="Calibri" w:cs="Calibri"/>
                <w:sz w:val="20"/>
                <w:szCs w:val="20"/>
              </w:rPr>
              <w:t xml:space="preserve">Allgemeine Aussagen wie „Wir schützen Daten nach dem Stand der Technik“ </w:t>
            </w:r>
            <w:proofErr w:type="spellStart"/>
            <w:r w:rsidRPr="00BB3A40">
              <w:rPr>
                <w:rFonts w:ascii="Calibri" w:hAnsi="Calibri" w:cs="Calibri"/>
                <w:sz w:val="20"/>
                <w:szCs w:val="20"/>
              </w:rPr>
              <w:t>rei</w:t>
            </w:r>
            <w:r w:rsidR="00A67916">
              <w:rPr>
                <w:rFonts w:ascii="Calibri" w:hAnsi="Calibri" w:cs="Calibri"/>
                <w:sz w:val="20"/>
                <w:szCs w:val="20"/>
              </w:rPr>
              <w:t>-</w:t>
            </w:r>
            <w:r w:rsidRPr="00BB3A40">
              <w:rPr>
                <w:rFonts w:ascii="Calibri" w:hAnsi="Calibri" w:cs="Calibri"/>
                <w:sz w:val="20"/>
                <w:szCs w:val="20"/>
              </w:rPr>
              <w:t>chen</w:t>
            </w:r>
            <w:proofErr w:type="spellEnd"/>
            <w:r w:rsidRPr="00BB3A40">
              <w:rPr>
                <w:rFonts w:ascii="Calibri" w:hAnsi="Calibri" w:cs="Calibri"/>
                <w:sz w:val="20"/>
                <w:szCs w:val="20"/>
              </w:rPr>
              <w:t xml:space="preserve"> häufig nicht aus. </w:t>
            </w:r>
            <w:proofErr w:type="spellStart"/>
            <w:r w:rsidRPr="00BB3A40">
              <w:rPr>
                <w:rFonts w:ascii="Calibri" w:hAnsi="Calibri" w:cs="Calibri"/>
                <w:sz w:val="20"/>
                <w:szCs w:val="20"/>
              </w:rPr>
              <w:t>Massnahmen</w:t>
            </w:r>
            <w:proofErr w:type="spellEnd"/>
            <w:r w:rsidRPr="00BB3A40">
              <w:rPr>
                <w:rFonts w:ascii="Calibri" w:hAnsi="Calibri" w:cs="Calibri"/>
                <w:sz w:val="20"/>
                <w:szCs w:val="20"/>
              </w:rPr>
              <w:t xml:space="preserve"> sollten nachvollziehbar und praxisnah </w:t>
            </w:r>
            <w:proofErr w:type="spellStart"/>
            <w:r w:rsidRPr="00BB3A40">
              <w:rPr>
                <w:rFonts w:ascii="Calibri" w:hAnsi="Calibri" w:cs="Calibri"/>
                <w:sz w:val="20"/>
                <w:szCs w:val="20"/>
              </w:rPr>
              <w:t>be</w:t>
            </w:r>
            <w:proofErr w:type="spellEnd"/>
            <w:r w:rsidR="00A67916">
              <w:rPr>
                <w:rFonts w:ascii="Calibri" w:hAnsi="Calibri" w:cs="Calibri"/>
                <w:sz w:val="20"/>
                <w:szCs w:val="20"/>
              </w:rPr>
              <w:t>-</w:t>
            </w:r>
            <w:r w:rsidRPr="00BB3A40">
              <w:rPr>
                <w:rFonts w:ascii="Calibri" w:hAnsi="Calibri" w:cs="Calibri"/>
                <w:sz w:val="20"/>
                <w:szCs w:val="20"/>
              </w:rPr>
              <w:t xml:space="preserve">schrieben werden. Sofern dies nicht durch geeignete Zertifizierungen </w:t>
            </w:r>
            <w:proofErr w:type="spellStart"/>
            <w:r w:rsidRPr="00BB3A40">
              <w:rPr>
                <w:rFonts w:ascii="Calibri" w:hAnsi="Calibri" w:cs="Calibri"/>
                <w:sz w:val="20"/>
                <w:szCs w:val="20"/>
              </w:rPr>
              <w:t>nachgewie</w:t>
            </w:r>
            <w:r w:rsidR="00A67916">
              <w:rPr>
                <w:rFonts w:ascii="Calibri" w:hAnsi="Calibri" w:cs="Calibri"/>
                <w:sz w:val="20"/>
                <w:szCs w:val="20"/>
              </w:rPr>
              <w:t>-</w:t>
            </w:r>
            <w:r w:rsidRPr="00BB3A40">
              <w:rPr>
                <w:rFonts w:ascii="Calibri" w:hAnsi="Calibri" w:cs="Calibri"/>
                <w:sz w:val="20"/>
                <w:szCs w:val="20"/>
              </w:rPr>
              <w:t>sen</w:t>
            </w:r>
            <w:proofErr w:type="spellEnd"/>
            <w:r w:rsidRPr="00BB3A40">
              <w:rPr>
                <w:rFonts w:ascii="Calibri" w:hAnsi="Calibri" w:cs="Calibri"/>
                <w:sz w:val="20"/>
                <w:szCs w:val="20"/>
              </w:rPr>
              <w:t xml:space="preserve"> wird, erfolgt die Beschreibung der TOMs </w:t>
            </w:r>
            <w:proofErr w:type="gramStart"/>
            <w:r w:rsidRPr="00BB3A40">
              <w:rPr>
                <w:rFonts w:ascii="Calibri" w:hAnsi="Calibri" w:cs="Calibri"/>
                <w:sz w:val="20"/>
                <w:szCs w:val="20"/>
              </w:rPr>
              <w:t>typischer weise</w:t>
            </w:r>
            <w:proofErr w:type="gramEnd"/>
            <w:r w:rsidRPr="00BB3A40">
              <w:rPr>
                <w:rFonts w:ascii="Calibri" w:hAnsi="Calibri" w:cs="Calibri"/>
                <w:sz w:val="20"/>
                <w:szCs w:val="20"/>
              </w:rPr>
              <w:t xml:space="preserve"> in einer Anlage zum Vertrag.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941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207D5F7" w14:textId="1C252643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C1BC834" w14:textId="02C1300F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909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right w:val="nil"/>
                </w:tcBorders>
                <w:vAlign w:val="center"/>
              </w:tcPr>
              <w:p w14:paraId="2DBE0D02" w14:textId="485D71C3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6F05C56A" w14:textId="4B9513B3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EE31E9" w14:paraId="2DC78EF6" w14:textId="4B735C7B" w:rsidTr="00C662E7">
        <w:tc>
          <w:tcPr>
            <w:tcW w:w="2406" w:type="dxa"/>
            <w:shd w:val="clear" w:color="auto" w:fill="E8F2D0"/>
          </w:tcPr>
          <w:p w14:paraId="57BE583B" w14:textId="516BE268" w:rsidR="00EE31E9" w:rsidRPr="00553D0D" w:rsidRDefault="00C662E7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 xml:space="preserve">Werden 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Unterauftragneh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mer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 xml:space="preserve"> offengelegt?</w:t>
            </w:r>
          </w:p>
        </w:tc>
        <w:tc>
          <w:tcPr>
            <w:tcW w:w="6946" w:type="dxa"/>
            <w:shd w:val="clear" w:color="auto" w:fill="E8F2D0"/>
          </w:tcPr>
          <w:p w14:paraId="3C4BC5F8" w14:textId="601E66E0" w:rsidR="00EE31E9" w:rsidRPr="002E1392" w:rsidRDefault="00BB3A4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BB3A40">
              <w:rPr>
                <w:rFonts w:ascii="Calibri" w:hAnsi="Calibri" w:cs="Calibri"/>
                <w:sz w:val="20"/>
                <w:szCs w:val="20"/>
              </w:rPr>
              <w:t>Unternehmen sollten nachvollziehen können, wer tatsächlich Zugriff auf Personen</w:t>
            </w:r>
            <w:r w:rsidR="00A67916">
              <w:rPr>
                <w:rFonts w:ascii="Calibri" w:hAnsi="Calibri" w:cs="Calibri"/>
                <w:sz w:val="20"/>
                <w:szCs w:val="20"/>
              </w:rPr>
              <w:t>-</w:t>
            </w:r>
            <w:r w:rsidRPr="00BB3A40">
              <w:rPr>
                <w:rFonts w:ascii="Calibri" w:hAnsi="Calibri" w:cs="Calibri"/>
                <w:sz w:val="20"/>
                <w:szCs w:val="20"/>
              </w:rPr>
              <w:t>daten erhält und in welchen Ländern die Bearbeitung erfolgt. Veränderungen bei eingesetzten Unterauftragnehmern sollten transparent kommuniziert werden.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265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  <w:vAlign w:val="center"/>
              </w:tcPr>
              <w:p w14:paraId="41F6A292" w14:textId="03BAFECB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nil"/>
            </w:tcBorders>
            <w:shd w:val="clear" w:color="auto" w:fill="E8F2D0"/>
            <w:vAlign w:val="center"/>
          </w:tcPr>
          <w:p w14:paraId="5B78F622" w14:textId="548F8201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444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right w:val="nil"/>
                </w:tcBorders>
                <w:shd w:val="clear" w:color="auto" w:fill="E8F2D0"/>
                <w:vAlign w:val="center"/>
              </w:tcPr>
              <w:p w14:paraId="23AFC6F5" w14:textId="207B4F8F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shd w:val="clear" w:color="auto" w:fill="E8F2D0"/>
            <w:vAlign w:val="center"/>
          </w:tcPr>
          <w:p w14:paraId="29706A8A" w14:textId="4CFC1212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EE31E9" w14:paraId="6628EB3D" w14:textId="58B3F930" w:rsidTr="00C662E7">
        <w:tc>
          <w:tcPr>
            <w:tcW w:w="2406" w:type="dxa"/>
          </w:tcPr>
          <w:p w14:paraId="5BC437A0" w14:textId="180BD57A" w:rsidR="00EE31E9" w:rsidRPr="00553D0D" w:rsidRDefault="00C662E7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>Existiert ein Informations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prozess für neue Subunter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nehmen?</w:t>
            </w:r>
          </w:p>
        </w:tc>
        <w:tc>
          <w:tcPr>
            <w:tcW w:w="6946" w:type="dxa"/>
          </w:tcPr>
          <w:p w14:paraId="1196E12D" w14:textId="0D9F0759" w:rsidR="00EE31E9" w:rsidRPr="0069455C" w:rsidRDefault="00BB3A4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BB3A40">
              <w:rPr>
                <w:rFonts w:ascii="Calibri" w:hAnsi="Calibri" w:cs="Calibri"/>
                <w:sz w:val="20"/>
                <w:szCs w:val="20"/>
              </w:rPr>
              <w:t>Dienstleister sollten nicht unbegrenzt neue Unterauftragnehmer einsetzen dürfen, ohne dass das Unternehmen hierüber informiert wird.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0467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64492BF9" w14:textId="180C06C2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7F62D1D" w14:textId="7E1A4F15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46492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right w:val="nil"/>
                </w:tcBorders>
                <w:vAlign w:val="center"/>
              </w:tcPr>
              <w:p w14:paraId="0B6B841A" w14:textId="5210D698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36B78EDF" w14:textId="1E656185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EE31E9" w14:paraId="1ABB53FA" w14:textId="3AF0C80B" w:rsidTr="00C662E7">
        <w:trPr>
          <w:trHeight w:val="686"/>
        </w:trPr>
        <w:tc>
          <w:tcPr>
            <w:tcW w:w="2406" w:type="dxa"/>
            <w:shd w:val="clear" w:color="auto" w:fill="E8F2D0"/>
          </w:tcPr>
          <w:p w14:paraId="4AD55FB2" w14:textId="190970E1" w:rsidR="00EE31E9" w:rsidRPr="00553D0D" w:rsidRDefault="00C662E7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 xml:space="preserve">Werden Daten 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ausserhalb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 xml:space="preserve"> der Schweiz bzw. EU 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bear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beitet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6946" w:type="dxa"/>
            <w:shd w:val="clear" w:color="auto" w:fill="E8F2D0"/>
          </w:tcPr>
          <w:p w14:paraId="76C51603" w14:textId="095D8B33" w:rsidR="00EE31E9" w:rsidRPr="0069455C" w:rsidRDefault="00A67916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A67916">
              <w:rPr>
                <w:rFonts w:ascii="Calibri" w:hAnsi="Calibri" w:cs="Calibri"/>
                <w:sz w:val="20"/>
                <w:szCs w:val="20"/>
              </w:rPr>
              <w:t xml:space="preserve">Gerade bei Cloud- und KI-Diensten erfolgen Bearbeitungen häufig in Drittländern. Hier sollten zusätzliche </w:t>
            </w:r>
            <w:proofErr w:type="spellStart"/>
            <w:r w:rsidRPr="00A67916">
              <w:rPr>
                <w:rFonts w:ascii="Calibri" w:hAnsi="Calibri" w:cs="Calibri"/>
                <w:sz w:val="20"/>
                <w:szCs w:val="20"/>
              </w:rPr>
              <w:t>Schutzmassnahmen</w:t>
            </w:r>
            <w:proofErr w:type="spellEnd"/>
            <w:r w:rsidRPr="00A67916">
              <w:rPr>
                <w:rFonts w:ascii="Calibri" w:hAnsi="Calibri" w:cs="Calibri"/>
                <w:sz w:val="20"/>
                <w:szCs w:val="20"/>
              </w:rPr>
              <w:t xml:space="preserve"> geprüft werden.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3465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  <w:vAlign w:val="center"/>
              </w:tcPr>
              <w:p w14:paraId="01EA75F1" w14:textId="23AF1690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nil"/>
            </w:tcBorders>
            <w:shd w:val="clear" w:color="auto" w:fill="E8F2D0"/>
            <w:vAlign w:val="center"/>
          </w:tcPr>
          <w:p w14:paraId="511A8A1B" w14:textId="1CEA7B72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9578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right w:val="nil"/>
                </w:tcBorders>
                <w:shd w:val="clear" w:color="auto" w:fill="E8F2D0"/>
                <w:vAlign w:val="center"/>
              </w:tcPr>
              <w:p w14:paraId="42372F54" w14:textId="43FFBA68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shd w:val="clear" w:color="auto" w:fill="E8F2D0"/>
            <w:vAlign w:val="center"/>
          </w:tcPr>
          <w:p w14:paraId="5A1F817B" w14:textId="06C4452D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EE31E9" w14:paraId="2869F371" w14:textId="05B72EF8" w:rsidTr="00C662E7">
        <w:tc>
          <w:tcPr>
            <w:tcW w:w="2406" w:type="dxa"/>
          </w:tcPr>
          <w:p w14:paraId="1F9164DB" w14:textId="2DFE2BC2" w:rsidR="00EE31E9" w:rsidRPr="00553D0D" w:rsidRDefault="00C662E7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 xml:space="preserve">Existieren SCCs oder </w:t>
            </w:r>
            <w:proofErr w:type="spellStart"/>
            <w:r w:rsidR="00BB3A40">
              <w:rPr>
                <w:rFonts w:ascii="Calibri" w:hAnsi="Calibri" w:cs="Calibri"/>
                <w:sz w:val="20"/>
                <w:szCs w:val="20"/>
              </w:rPr>
              <w:t>wei-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tere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Transfermechanis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men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6946" w:type="dxa"/>
          </w:tcPr>
          <w:p w14:paraId="27D6F788" w14:textId="64B1E59D" w:rsidR="00EE31E9" w:rsidRPr="0069455C" w:rsidRDefault="00A67916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A67916">
              <w:rPr>
                <w:rFonts w:ascii="Calibri" w:hAnsi="Calibri" w:cs="Calibri"/>
                <w:sz w:val="20"/>
                <w:szCs w:val="20"/>
              </w:rPr>
              <w:t>Erfolgt eine Datenübermittlung in Drittländer, sollten Standardvertragsklauseln oder andere geeignete Garantien vorhanden sein.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980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7CE2EB4D" w14:textId="22F2FA6B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ED6D347" w14:textId="3D6E9F7D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641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right w:val="nil"/>
                </w:tcBorders>
                <w:vAlign w:val="center"/>
              </w:tcPr>
              <w:p w14:paraId="5F91870E" w14:textId="20BEE072" w:rsidR="00EE31E9" w:rsidRPr="00553D0D" w:rsidRDefault="00EE31E9" w:rsidP="00EE31E9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6CF70F4E" w14:textId="36260CDC" w:rsidR="00EE31E9" w:rsidRPr="00553D0D" w:rsidRDefault="00EE31E9" w:rsidP="00EE31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0D3DC4" w14:paraId="25101319" w14:textId="77777777" w:rsidTr="00C662E7">
        <w:tc>
          <w:tcPr>
            <w:tcW w:w="2406" w:type="dxa"/>
            <w:shd w:val="clear" w:color="auto" w:fill="E8F2D0"/>
          </w:tcPr>
          <w:p w14:paraId="0A9F3ED3" w14:textId="62E96031" w:rsidR="000D3DC4" w:rsidRPr="00553D0D" w:rsidRDefault="00C662E7" w:rsidP="003C60F8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>Werden KI-Systeme oder KI-Funktionen eingesetzt?</w:t>
            </w:r>
          </w:p>
        </w:tc>
        <w:tc>
          <w:tcPr>
            <w:tcW w:w="6946" w:type="dxa"/>
            <w:shd w:val="clear" w:color="auto" w:fill="E8F2D0"/>
          </w:tcPr>
          <w:p w14:paraId="1A39D941" w14:textId="05B0ABE1" w:rsidR="000D3DC4" w:rsidRPr="0025153E" w:rsidRDefault="00A67916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A67916">
              <w:rPr>
                <w:rFonts w:ascii="Calibri" w:hAnsi="Calibri" w:cs="Calibri"/>
                <w:sz w:val="20"/>
                <w:szCs w:val="20"/>
              </w:rPr>
              <w:t>Viele moderne Dienste nutzen inzwischen KI-Funktionen im Hintergrund – etwa für Analyse, Support oder Automatisierung. Unternehmen sollten dies transparent nachvollziehen können.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3883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single" w:sz="8" w:space="0" w:color="A6BA44"/>
                  <w:right w:val="nil"/>
                </w:tcBorders>
                <w:shd w:val="clear" w:color="auto" w:fill="E8F2D0"/>
                <w:vAlign w:val="center"/>
              </w:tcPr>
              <w:p w14:paraId="385059B9" w14:textId="2D282D84" w:rsidR="000D3DC4" w:rsidRPr="00553D0D" w:rsidRDefault="00C662E7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8" w:space="0" w:color="A6BA44"/>
              <w:right w:val="nil"/>
            </w:tcBorders>
            <w:shd w:val="clear" w:color="auto" w:fill="E8F2D0"/>
            <w:vAlign w:val="center"/>
          </w:tcPr>
          <w:p w14:paraId="7D8ED024" w14:textId="77777777" w:rsidR="000D3DC4" w:rsidRPr="00553D0D" w:rsidRDefault="000D3DC4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6416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8" w:space="0" w:color="A6BA44"/>
                  <w:right w:val="nil"/>
                </w:tcBorders>
                <w:shd w:val="clear" w:color="auto" w:fill="E8F2D0"/>
                <w:vAlign w:val="center"/>
              </w:tcPr>
              <w:p w14:paraId="6AD3EF49" w14:textId="374BA02A" w:rsidR="000D3DC4" w:rsidRPr="00553D0D" w:rsidRDefault="00C662E7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8" w:space="0" w:color="A6BA44"/>
            </w:tcBorders>
            <w:shd w:val="clear" w:color="auto" w:fill="E8F2D0"/>
            <w:vAlign w:val="center"/>
          </w:tcPr>
          <w:p w14:paraId="5F8FA73F" w14:textId="77777777" w:rsidR="000D3DC4" w:rsidRPr="00553D0D" w:rsidRDefault="000D3DC4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C47390" w:rsidRPr="00C47390" w14:paraId="6FD871BE" w14:textId="77777777" w:rsidTr="00C662E7">
        <w:tc>
          <w:tcPr>
            <w:tcW w:w="2406" w:type="dxa"/>
          </w:tcPr>
          <w:p w14:paraId="03F5041E" w14:textId="06F89324" w:rsidR="00C47390" w:rsidRPr="00553D0D" w:rsidRDefault="00C662E7" w:rsidP="003C60F8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 xml:space="preserve">Ist geregelt, ob Daten zu Trainingszwecken 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verwen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det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 xml:space="preserve"> werden dürfen?</w:t>
            </w:r>
          </w:p>
        </w:tc>
        <w:tc>
          <w:tcPr>
            <w:tcW w:w="6946" w:type="dxa"/>
          </w:tcPr>
          <w:p w14:paraId="69AB9CC8" w14:textId="1F93C257" w:rsidR="00C47390" w:rsidRPr="0069455C" w:rsidRDefault="00A67916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A67916">
              <w:rPr>
                <w:rFonts w:ascii="Calibri" w:hAnsi="Calibri" w:cs="Calibri"/>
                <w:sz w:val="20"/>
                <w:szCs w:val="20"/>
              </w:rPr>
              <w:t>Besonders kritisch ist die Frage, ob eingegebene Daten zum Training von KI-</w:t>
            </w:r>
            <w:proofErr w:type="spellStart"/>
            <w:r w:rsidRPr="00A67916">
              <w:rPr>
                <w:rFonts w:ascii="Calibri" w:hAnsi="Calibri" w:cs="Calibri"/>
                <w:sz w:val="20"/>
                <w:szCs w:val="20"/>
              </w:rPr>
              <w:t>Syste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A67916">
              <w:rPr>
                <w:rFonts w:ascii="Calibri" w:hAnsi="Calibri" w:cs="Calibri"/>
                <w:sz w:val="20"/>
                <w:szCs w:val="20"/>
              </w:rPr>
              <w:t>men</w:t>
            </w:r>
            <w:proofErr w:type="spellEnd"/>
            <w:r w:rsidRPr="00A67916">
              <w:rPr>
                <w:rFonts w:ascii="Calibri" w:hAnsi="Calibri" w:cs="Calibri"/>
                <w:sz w:val="20"/>
                <w:szCs w:val="20"/>
              </w:rPr>
              <w:t xml:space="preserve"> genutzt werden. Die Verwendung solcher Daten zu Trainingszwecken sollte grundsätzlich ausgeschlossen und vertraglich eindeutig geregelt werden.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787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single" w:sz="8" w:space="0" w:color="A6BA44"/>
                  <w:right w:val="nil"/>
                </w:tcBorders>
                <w:vAlign w:val="center"/>
              </w:tcPr>
              <w:p w14:paraId="77AA9319" w14:textId="346E81F9" w:rsidR="00C47390" w:rsidRDefault="00C47390" w:rsidP="00C47390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8" w:space="0" w:color="A6BA44"/>
              <w:right w:val="nil"/>
            </w:tcBorders>
            <w:vAlign w:val="center"/>
          </w:tcPr>
          <w:p w14:paraId="65DA1C3E" w14:textId="22140E80" w:rsidR="00C47390" w:rsidRPr="00553D0D" w:rsidRDefault="00C662E7" w:rsidP="00C473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47390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8079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8" w:space="0" w:color="A6BA44"/>
                  <w:right w:val="nil"/>
                </w:tcBorders>
                <w:vAlign w:val="center"/>
              </w:tcPr>
              <w:p w14:paraId="7B7A6198" w14:textId="70589CA2" w:rsidR="00C47390" w:rsidRDefault="0069455C" w:rsidP="0069455C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69455C">
                  <w:rPr>
                    <w:rFonts w:ascii="Calibri" w:hAnsi="Calibri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8" w:space="0" w:color="A6BA44"/>
            </w:tcBorders>
            <w:vAlign w:val="center"/>
          </w:tcPr>
          <w:p w14:paraId="20FEF3B7" w14:textId="2DBB4C50" w:rsidR="00C47390" w:rsidRPr="00553D0D" w:rsidRDefault="00C47390" w:rsidP="006945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C47390" w14:paraId="4DA254B4" w14:textId="77777777" w:rsidTr="00C662E7">
        <w:tc>
          <w:tcPr>
            <w:tcW w:w="2406" w:type="dxa"/>
            <w:shd w:val="clear" w:color="auto" w:fill="E8F2D0"/>
          </w:tcPr>
          <w:p w14:paraId="4343B4C4" w14:textId="093176B7" w:rsidR="00C47390" w:rsidRPr="00553D0D" w:rsidRDefault="00C662E7" w:rsidP="003C60F8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>Existieren klare Löschrege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r w:rsidRPr="00C662E7">
              <w:rPr>
                <w:rFonts w:ascii="Calibri" w:hAnsi="Calibri" w:cs="Calibri"/>
                <w:sz w:val="20"/>
                <w:szCs w:val="20"/>
              </w:rPr>
              <w:t>lungen?</w:t>
            </w:r>
          </w:p>
        </w:tc>
        <w:tc>
          <w:tcPr>
            <w:tcW w:w="6946" w:type="dxa"/>
            <w:shd w:val="clear" w:color="auto" w:fill="E8F2D0"/>
          </w:tcPr>
          <w:p w14:paraId="177AA30A" w14:textId="02934E2A" w:rsidR="00C47390" w:rsidRPr="0025153E" w:rsidRDefault="00A67916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A67916">
              <w:rPr>
                <w:rFonts w:ascii="Calibri" w:hAnsi="Calibri" w:cs="Calibri"/>
                <w:sz w:val="20"/>
                <w:szCs w:val="20"/>
              </w:rPr>
              <w:t>Unternehmen sollten nachvollziehen können, wann und wie Personendaten beim Dienstleister gelöscht werden.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446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single" w:sz="8" w:space="0" w:color="A6BA44"/>
                  <w:right w:val="nil"/>
                </w:tcBorders>
                <w:shd w:val="clear" w:color="auto" w:fill="E8F2D0"/>
                <w:vAlign w:val="center"/>
              </w:tcPr>
              <w:p w14:paraId="56CD7652" w14:textId="3D35CE04" w:rsidR="00C47390" w:rsidRDefault="00C47390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8" w:space="0" w:color="A6BA44"/>
              <w:right w:val="nil"/>
            </w:tcBorders>
            <w:shd w:val="clear" w:color="auto" w:fill="E8F2D0"/>
            <w:vAlign w:val="center"/>
          </w:tcPr>
          <w:p w14:paraId="234110C4" w14:textId="65903CBF" w:rsidR="00C47390" w:rsidRPr="00553D0D" w:rsidRDefault="00C47390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2436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8" w:space="0" w:color="A6BA44"/>
                  <w:right w:val="nil"/>
                </w:tcBorders>
                <w:shd w:val="clear" w:color="auto" w:fill="E8F2D0"/>
                <w:vAlign w:val="center"/>
              </w:tcPr>
              <w:p w14:paraId="122CF50A" w14:textId="52FA8F8F" w:rsidR="00C47390" w:rsidRDefault="00C47390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8" w:space="0" w:color="A6BA44"/>
            </w:tcBorders>
            <w:shd w:val="clear" w:color="auto" w:fill="E8F2D0"/>
            <w:vAlign w:val="center"/>
          </w:tcPr>
          <w:p w14:paraId="61C13F32" w14:textId="5F2CAC17" w:rsidR="00C47390" w:rsidRPr="00553D0D" w:rsidRDefault="00C47390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C47390" w14:paraId="311C2BD8" w14:textId="77777777" w:rsidTr="00C662E7">
        <w:tc>
          <w:tcPr>
            <w:tcW w:w="2406" w:type="dxa"/>
          </w:tcPr>
          <w:p w14:paraId="483D4D69" w14:textId="0A975A03" w:rsidR="00C47390" w:rsidRPr="00553D0D" w:rsidRDefault="00C662E7" w:rsidP="003C60F8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>Werden Sicherheitsvorfälle zeitnah gemeldet?</w:t>
            </w:r>
          </w:p>
        </w:tc>
        <w:tc>
          <w:tcPr>
            <w:tcW w:w="6946" w:type="dxa"/>
          </w:tcPr>
          <w:p w14:paraId="72CF8D1C" w14:textId="2386CCA3" w:rsidR="00C47390" w:rsidRPr="0025153E" w:rsidRDefault="00A67916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A67916">
              <w:rPr>
                <w:rFonts w:ascii="Calibri" w:hAnsi="Calibri" w:cs="Calibri"/>
                <w:sz w:val="20"/>
                <w:szCs w:val="20"/>
              </w:rPr>
              <w:t>Gerade bei externen Dienstleistern ist wichtig, dass Datenschutzverletzungen oder Sicherheitsvor fälle unverzüglich kommuniziert werden, da diese Meldepflichten des Verantwortlichen auslösen können.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738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single" w:sz="8" w:space="0" w:color="A6BA44"/>
                  <w:right w:val="nil"/>
                </w:tcBorders>
                <w:vAlign w:val="center"/>
              </w:tcPr>
              <w:p w14:paraId="1F654E74" w14:textId="26A07C20" w:rsidR="00C47390" w:rsidRDefault="00C47390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8" w:space="0" w:color="A6BA44"/>
              <w:right w:val="nil"/>
            </w:tcBorders>
            <w:vAlign w:val="center"/>
          </w:tcPr>
          <w:p w14:paraId="0C7F858C" w14:textId="23172C2C" w:rsidR="00C47390" w:rsidRPr="00553D0D" w:rsidRDefault="00C47390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355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8" w:space="0" w:color="A6BA44"/>
                  <w:right w:val="nil"/>
                </w:tcBorders>
                <w:vAlign w:val="center"/>
              </w:tcPr>
              <w:p w14:paraId="1332F154" w14:textId="13E37385" w:rsidR="00C47390" w:rsidRDefault="00C47390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8" w:space="0" w:color="A6BA44"/>
            </w:tcBorders>
            <w:vAlign w:val="center"/>
          </w:tcPr>
          <w:p w14:paraId="2460D01A" w14:textId="684F8A99" w:rsidR="00C47390" w:rsidRPr="00553D0D" w:rsidRDefault="00C47390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C47390" w14:paraId="395DFD37" w14:textId="77777777" w:rsidTr="00C662E7">
        <w:tc>
          <w:tcPr>
            <w:tcW w:w="2406" w:type="dxa"/>
            <w:shd w:val="clear" w:color="auto" w:fill="E8F2D0"/>
          </w:tcPr>
          <w:p w14:paraId="5D444158" w14:textId="49A40B85" w:rsidR="00C47390" w:rsidRPr="00553D0D" w:rsidRDefault="00C662E7" w:rsidP="003C60F8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>Existieren Audit- oder Kon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trollrechte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6946" w:type="dxa"/>
            <w:shd w:val="clear" w:color="auto" w:fill="E8F2D0"/>
          </w:tcPr>
          <w:p w14:paraId="1E8BAA2F" w14:textId="6C58D71E" w:rsidR="00C47390" w:rsidRPr="0025153E" w:rsidRDefault="00A67916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A67916">
              <w:rPr>
                <w:rFonts w:ascii="Calibri" w:hAnsi="Calibri" w:cs="Calibri"/>
                <w:sz w:val="20"/>
                <w:szCs w:val="20"/>
              </w:rPr>
              <w:t>Unternehmen sollten zumindest stichprobenartig überprüfen können, ob verein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67916">
              <w:rPr>
                <w:rFonts w:ascii="Calibri" w:hAnsi="Calibri" w:cs="Calibri"/>
                <w:sz w:val="20"/>
                <w:szCs w:val="20"/>
              </w:rPr>
              <w:t xml:space="preserve">barte </w:t>
            </w:r>
            <w:proofErr w:type="spellStart"/>
            <w:r w:rsidRPr="00A67916">
              <w:rPr>
                <w:rFonts w:ascii="Calibri" w:hAnsi="Calibri" w:cs="Calibri"/>
                <w:sz w:val="20"/>
                <w:szCs w:val="20"/>
              </w:rPr>
              <w:t>Schutzmassnahmen</w:t>
            </w:r>
            <w:proofErr w:type="spellEnd"/>
            <w:r w:rsidRPr="00A67916">
              <w:rPr>
                <w:rFonts w:ascii="Calibri" w:hAnsi="Calibri" w:cs="Calibri"/>
                <w:sz w:val="20"/>
                <w:szCs w:val="20"/>
              </w:rPr>
              <w:t xml:space="preserve"> tatsächlich umgesetzt werden.</w:t>
            </w:r>
          </w:p>
        </w:tc>
        <w:tc>
          <w:tcPr>
            <w:tcW w:w="283" w:type="dxa"/>
            <w:tcBorders>
              <w:bottom w:val="single" w:sz="8" w:space="0" w:color="A6BA44"/>
              <w:right w:val="nil"/>
            </w:tcBorders>
            <w:shd w:val="clear" w:color="auto" w:fill="E8F2D0"/>
            <w:vAlign w:val="center"/>
          </w:tcPr>
          <w:p w14:paraId="6F0C7F0D" w14:textId="69459D12" w:rsidR="00C47390" w:rsidRDefault="00F82547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641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39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left w:val="nil"/>
              <w:bottom w:val="single" w:sz="8" w:space="0" w:color="A6BA44"/>
              <w:right w:val="nil"/>
            </w:tcBorders>
            <w:shd w:val="clear" w:color="auto" w:fill="E8F2D0"/>
            <w:vAlign w:val="center"/>
          </w:tcPr>
          <w:p w14:paraId="4D72F57B" w14:textId="6ED273A1" w:rsidR="00C47390" w:rsidRPr="00553D0D" w:rsidRDefault="00C47390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5616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8" w:space="0" w:color="A6BA44"/>
                  <w:right w:val="nil"/>
                </w:tcBorders>
                <w:shd w:val="clear" w:color="auto" w:fill="E8F2D0"/>
                <w:vAlign w:val="center"/>
              </w:tcPr>
              <w:p w14:paraId="4E404EEB" w14:textId="19062E57" w:rsidR="00C47390" w:rsidRDefault="00C47390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8" w:space="0" w:color="A6BA44"/>
            </w:tcBorders>
            <w:shd w:val="clear" w:color="auto" w:fill="E8F2D0"/>
            <w:vAlign w:val="center"/>
          </w:tcPr>
          <w:p w14:paraId="1420620B" w14:textId="260C083B" w:rsidR="00C47390" w:rsidRPr="00553D0D" w:rsidRDefault="00C47390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C47390" w14:paraId="79701CA2" w14:textId="77777777" w:rsidTr="00C662E7">
        <w:tc>
          <w:tcPr>
            <w:tcW w:w="2406" w:type="dxa"/>
            <w:tcBorders>
              <w:bottom w:val="single" w:sz="8" w:space="0" w:color="A6BA44"/>
            </w:tcBorders>
          </w:tcPr>
          <w:p w14:paraId="38B4D5D0" w14:textId="1B3C7C95" w:rsidR="00C47390" w:rsidRPr="00553D0D" w:rsidRDefault="00C662E7" w:rsidP="003C60F8">
            <w:pPr>
              <w:rPr>
                <w:rFonts w:ascii="Calibri" w:hAnsi="Calibri" w:cs="Calibri"/>
                <w:sz w:val="20"/>
                <w:szCs w:val="20"/>
              </w:rPr>
            </w:pPr>
            <w:r w:rsidRPr="00C662E7">
              <w:rPr>
                <w:rFonts w:ascii="Calibri" w:hAnsi="Calibri" w:cs="Calibri"/>
                <w:sz w:val="20"/>
                <w:szCs w:val="20"/>
              </w:rPr>
              <w:t>Werden Zugriffe und Be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rechtigungen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 xml:space="preserve"> beim Dienst</w:t>
            </w:r>
            <w:r w:rsidR="00BB3A40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C662E7">
              <w:rPr>
                <w:rFonts w:ascii="Calibri" w:hAnsi="Calibri" w:cs="Calibri"/>
                <w:sz w:val="20"/>
                <w:szCs w:val="20"/>
              </w:rPr>
              <w:t>leister</w:t>
            </w:r>
            <w:proofErr w:type="spellEnd"/>
            <w:r w:rsidRPr="00C662E7">
              <w:rPr>
                <w:rFonts w:ascii="Calibri" w:hAnsi="Calibri" w:cs="Calibri"/>
                <w:sz w:val="20"/>
                <w:szCs w:val="20"/>
              </w:rPr>
              <w:t xml:space="preserve"> kontrolliert?</w:t>
            </w:r>
          </w:p>
        </w:tc>
        <w:tc>
          <w:tcPr>
            <w:tcW w:w="6946" w:type="dxa"/>
            <w:tcBorders>
              <w:bottom w:val="single" w:sz="8" w:space="0" w:color="A6BA44"/>
            </w:tcBorders>
          </w:tcPr>
          <w:p w14:paraId="0C7B5146" w14:textId="10198B16" w:rsidR="00C47390" w:rsidRPr="0025153E" w:rsidRDefault="00A67916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A67916">
              <w:rPr>
                <w:rFonts w:ascii="Calibri" w:hAnsi="Calibri" w:cs="Calibri"/>
                <w:sz w:val="20"/>
                <w:szCs w:val="20"/>
              </w:rPr>
              <w:t>Auch beim Dienstleister sollten Rollen, Berechtigungen und Zugriffe nachvollzieh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67916">
              <w:rPr>
                <w:rFonts w:ascii="Calibri" w:hAnsi="Calibri" w:cs="Calibri"/>
                <w:sz w:val="20"/>
                <w:szCs w:val="20"/>
              </w:rPr>
              <w:t xml:space="preserve">bar geregelt sein. Unternehmen sollten sicherstellen, dass nur berechtigte </w:t>
            </w:r>
            <w:proofErr w:type="spellStart"/>
            <w:r w:rsidRPr="00A67916">
              <w:rPr>
                <w:rFonts w:ascii="Calibri" w:hAnsi="Calibri" w:cs="Calibri"/>
                <w:sz w:val="20"/>
                <w:szCs w:val="20"/>
              </w:rPr>
              <w:t>Perso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67916">
              <w:rPr>
                <w:rFonts w:ascii="Calibri" w:hAnsi="Calibri" w:cs="Calibri"/>
                <w:sz w:val="20"/>
                <w:szCs w:val="20"/>
              </w:rPr>
              <w:t>nen</w:t>
            </w:r>
            <w:proofErr w:type="spellEnd"/>
            <w:r w:rsidRPr="00A67916">
              <w:rPr>
                <w:rFonts w:ascii="Calibri" w:hAnsi="Calibri" w:cs="Calibri"/>
                <w:sz w:val="20"/>
                <w:szCs w:val="20"/>
              </w:rPr>
              <w:t xml:space="preserve"> Zugriff auf Personendaten erhalten und Berechtigungen </w:t>
            </w:r>
            <w:proofErr w:type="spellStart"/>
            <w:r w:rsidRPr="00A67916">
              <w:rPr>
                <w:rFonts w:ascii="Calibri" w:hAnsi="Calibri" w:cs="Calibri"/>
                <w:sz w:val="20"/>
                <w:szCs w:val="20"/>
              </w:rPr>
              <w:t>regelmässig</w:t>
            </w:r>
            <w:proofErr w:type="spellEnd"/>
            <w:r w:rsidRPr="00A67916">
              <w:rPr>
                <w:rFonts w:ascii="Calibri" w:hAnsi="Calibri" w:cs="Calibri"/>
                <w:sz w:val="20"/>
                <w:szCs w:val="20"/>
              </w:rPr>
              <w:t xml:space="preserve"> überprüft werden.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036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bottom w:val="single" w:sz="8" w:space="0" w:color="A6BA44"/>
                  <w:right w:val="nil"/>
                </w:tcBorders>
                <w:vAlign w:val="center"/>
              </w:tcPr>
              <w:p w14:paraId="71E9B38F" w14:textId="6083EBAC" w:rsidR="00C47390" w:rsidRDefault="00C47390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8" w:space="0" w:color="A6BA44"/>
              <w:right w:val="nil"/>
            </w:tcBorders>
            <w:vAlign w:val="center"/>
          </w:tcPr>
          <w:p w14:paraId="2D9A5994" w14:textId="50F99FB5" w:rsidR="00C47390" w:rsidRPr="00553D0D" w:rsidRDefault="00C47390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89022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8" w:space="0" w:color="A6BA44"/>
                  <w:right w:val="nil"/>
                </w:tcBorders>
                <w:vAlign w:val="center"/>
              </w:tcPr>
              <w:p w14:paraId="156B5A82" w14:textId="3F76441C" w:rsidR="00C47390" w:rsidRDefault="00C47390" w:rsidP="003C60F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bottom w:val="single" w:sz="8" w:space="0" w:color="A6BA44"/>
            </w:tcBorders>
            <w:vAlign w:val="center"/>
          </w:tcPr>
          <w:p w14:paraId="527BFB9A" w14:textId="17DC7473" w:rsidR="00C47390" w:rsidRPr="00553D0D" w:rsidRDefault="00C47390" w:rsidP="003C60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</w:tbl>
    <w:p w14:paraId="6FCD7056" w14:textId="37227E4E" w:rsidR="00001074" w:rsidRDefault="00094654" w:rsidP="00C47390">
      <w:r w:rsidRPr="00553D0D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787F7C3" wp14:editId="4B06ADA5">
            <wp:simplePos x="0" y="0"/>
            <wp:positionH relativeFrom="column">
              <wp:posOffset>6014671</wp:posOffset>
            </wp:positionH>
            <wp:positionV relativeFrom="paragraph">
              <wp:posOffset>-6594426</wp:posOffset>
            </wp:positionV>
            <wp:extent cx="323215" cy="323215"/>
            <wp:effectExtent l="0" t="0" r="635" b="0"/>
            <wp:wrapNone/>
            <wp:docPr id="750272168" name="Grafik 5" descr="Herunterlad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72168" name="Grafik 750272168" descr="Herunterladen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1074" w:rsidSect="00D160AB">
      <w:headerReference w:type="default" r:id="rId9"/>
      <w:foot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50FC" w14:textId="77777777" w:rsidR="00F82547" w:rsidRDefault="00F82547" w:rsidP="007F6464">
      <w:pPr>
        <w:spacing w:after="0" w:line="240" w:lineRule="auto"/>
      </w:pPr>
      <w:r>
        <w:separator/>
      </w:r>
    </w:p>
  </w:endnote>
  <w:endnote w:type="continuationSeparator" w:id="0">
    <w:p w14:paraId="2AB388F9" w14:textId="77777777" w:rsidR="00F82547" w:rsidRDefault="00F82547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 xml:space="preserve">© </w:t>
                          </w:r>
                          <w:proofErr w:type="spellStart"/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 xml:space="preserve">© </w:t>
                    </w:r>
                    <w:proofErr w:type="spellStart"/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EB54" w14:textId="77777777" w:rsidR="00F82547" w:rsidRDefault="00F82547" w:rsidP="007F6464">
      <w:pPr>
        <w:spacing w:after="0" w:line="240" w:lineRule="auto"/>
      </w:pPr>
      <w:r>
        <w:separator/>
      </w:r>
    </w:p>
  </w:footnote>
  <w:footnote w:type="continuationSeparator" w:id="0">
    <w:p w14:paraId="1B2C4758" w14:textId="77777777" w:rsidR="00F82547" w:rsidRDefault="00F82547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165604976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6741A"/>
    <w:rsid w:val="00094654"/>
    <w:rsid w:val="000A1E17"/>
    <w:rsid w:val="000B1114"/>
    <w:rsid w:val="000C23FB"/>
    <w:rsid w:val="000D3DC4"/>
    <w:rsid w:val="000D4AC8"/>
    <w:rsid w:val="00133014"/>
    <w:rsid w:val="00140122"/>
    <w:rsid w:val="001835CC"/>
    <w:rsid w:val="001B2B8D"/>
    <w:rsid w:val="0022011A"/>
    <w:rsid w:val="00244D47"/>
    <w:rsid w:val="0025153E"/>
    <w:rsid w:val="002A00C3"/>
    <w:rsid w:val="002E1392"/>
    <w:rsid w:val="002E3BE1"/>
    <w:rsid w:val="003354A9"/>
    <w:rsid w:val="003670B3"/>
    <w:rsid w:val="00382406"/>
    <w:rsid w:val="004A6C65"/>
    <w:rsid w:val="004B1775"/>
    <w:rsid w:val="00527FA0"/>
    <w:rsid w:val="00552475"/>
    <w:rsid w:val="00553D0D"/>
    <w:rsid w:val="00574BB7"/>
    <w:rsid w:val="00584DD9"/>
    <w:rsid w:val="00587F6F"/>
    <w:rsid w:val="005E00BB"/>
    <w:rsid w:val="005F6D90"/>
    <w:rsid w:val="0060588A"/>
    <w:rsid w:val="00656FB9"/>
    <w:rsid w:val="00657A9D"/>
    <w:rsid w:val="006674A4"/>
    <w:rsid w:val="006700FB"/>
    <w:rsid w:val="0068314E"/>
    <w:rsid w:val="00692D3A"/>
    <w:rsid w:val="0069455C"/>
    <w:rsid w:val="006B6BD8"/>
    <w:rsid w:val="00723C0E"/>
    <w:rsid w:val="0074708E"/>
    <w:rsid w:val="007640B0"/>
    <w:rsid w:val="00764D95"/>
    <w:rsid w:val="00796177"/>
    <w:rsid w:val="007A5268"/>
    <w:rsid w:val="007B6730"/>
    <w:rsid w:val="007C3079"/>
    <w:rsid w:val="007F6464"/>
    <w:rsid w:val="00807C16"/>
    <w:rsid w:val="00811BEB"/>
    <w:rsid w:val="008224E3"/>
    <w:rsid w:val="008346B6"/>
    <w:rsid w:val="008906F7"/>
    <w:rsid w:val="008929A1"/>
    <w:rsid w:val="00952786"/>
    <w:rsid w:val="009F6A87"/>
    <w:rsid w:val="00A16E34"/>
    <w:rsid w:val="00A208C5"/>
    <w:rsid w:val="00A333E7"/>
    <w:rsid w:val="00A47104"/>
    <w:rsid w:val="00A67916"/>
    <w:rsid w:val="00AC587A"/>
    <w:rsid w:val="00AE20B2"/>
    <w:rsid w:val="00B47F27"/>
    <w:rsid w:val="00B75CFD"/>
    <w:rsid w:val="00BB3A40"/>
    <w:rsid w:val="00BC415D"/>
    <w:rsid w:val="00BE6E85"/>
    <w:rsid w:val="00C47390"/>
    <w:rsid w:val="00C662E7"/>
    <w:rsid w:val="00C95724"/>
    <w:rsid w:val="00CB7BF8"/>
    <w:rsid w:val="00D160AB"/>
    <w:rsid w:val="00E9151C"/>
    <w:rsid w:val="00EC7B23"/>
    <w:rsid w:val="00ED1FC2"/>
    <w:rsid w:val="00EE31E9"/>
    <w:rsid w:val="00EF69E3"/>
    <w:rsid w:val="00F514B2"/>
    <w:rsid w:val="00F5160B"/>
    <w:rsid w:val="00F82547"/>
    <w:rsid w:val="00F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24E3"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39"/>
    <w:rsid w:val="0095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D06A-5DAC-4C18-822A-22B670A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</Template>
  <TotalTime>0</TotalTime>
  <Pages>1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Diana Jürgens</cp:lastModifiedBy>
  <cp:revision>28</cp:revision>
  <dcterms:created xsi:type="dcterms:W3CDTF">2026-04-22T17:24:00Z</dcterms:created>
  <dcterms:modified xsi:type="dcterms:W3CDTF">2026-07-18T17:29:00Z</dcterms:modified>
</cp:coreProperties>
</file>