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F3347" w14:textId="77777777" w:rsidR="00E62781" w:rsidRPr="00D3771A" w:rsidRDefault="00E62781" w:rsidP="00E62781">
      <w:pPr>
        <w:pStyle w:val="KeinLeerraum"/>
        <w:rPr>
          <w:b/>
          <w:bCs/>
        </w:rPr>
      </w:pPr>
      <w:r w:rsidRPr="00D3771A">
        <w:rPr>
          <w:b/>
          <w:bCs/>
        </w:rPr>
        <w:t xml:space="preserve">Muster: </w:t>
      </w:r>
      <w:bookmarkStart w:id="0" w:name="_GoBack"/>
      <w:r w:rsidRPr="00D3771A">
        <w:rPr>
          <w:b/>
          <w:bCs/>
        </w:rPr>
        <w:t>Datenschutztipps für neue Azubis</w:t>
      </w:r>
      <w:bookmarkEnd w:id="0"/>
    </w:p>
    <w:p w14:paraId="08BEF6C6" w14:textId="77777777" w:rsidR="00E62781" w:rsidRDefault="00E62781" w:rsidP="00E62781">
      <w:pPr>
        <w:pStyle w:val="KeinLeerraum"/>
      </w:pPr>
    </w:p>
    <w:p w14:paraId="210DC473" w14:textId="77777777" w:rsidR="00E62781" w:rsidRDefault="00E62781" w:rsidP="00E62781">
      <w:pPr>
        <w:pStyle w:val="KeinLeerraum"/>
        <w:shd w:val="clear" w:color="auto" w:fill="C1E4F5" w:themeFill="accent1" w:themeFillTint="33"/>
      </w:pPr>
      <w:r>
        <w:t>Liebe Auszubildende,</w:t>
      </w:r>
    </w:p>
    <w:p w14:paraId="2836444C" w14:textId="77777777" w:rsidR="00E62781" w:rsidRDefault="00E62781" w:rsidP="00E62781">
      <w:pPr>
        <w:pStyle w:val="KeinLeerraum"/>
        <w:shd w:val="clear" w:color="auto" w:fill="C1E4F5" w:themeFill="accent1" w:themeFillTint="33"/>
      </w:pPr>
      <w:r>
        <w:t>lieber Auszubildender,</w:t>
      </w:r>
    </w:p>
    <w:p w14:paraId="44E6ED41" w14:textId="77777777" w:rsidR="00E62781" w:rsidRDefault="00E62781" w:rsidP="00E62781">
      <w:pPr>
        <w:pStyle w:val="KeinLeerraum"/>
        <w:shd w:val="clear" w:color="auto" w:fill="C1E4F5" w:themeFill="accent1" w:themeFillTint="33"/>
      </w:pPr>
    </w:p>
    <w:p w14:paraId="6A28A1B0" w14:textId="77777777" w:rsidR="00E62781" w:rsidRDefault="00E62781" w:rsidP="00E62781">
      <w:pPr>
        <w:pStyle w:val="KeinLeerraum"/>
        <w:shd w:val="clear" w:color="auto" w:fill="C1E4F5" w:themeFill="accent1" w:themeFillTint="33"/>
      </w:pPr>
      <w:r>
        <w:t>herzlich willkommen in unserem Unternehmen! Ich bin Mira Belle, deine Datenschutzbeauftragte, und kümmere mich darum, dass alle in unserem Unternehmen – auch Du – richtig und sorgsam mit personenbezogenen Daten umgehen. Personenbezogene Daten (z. B. Name, Adresse, Telefonnummer, E-Mail-Adressen von Kunden oder Kollegen) gut zu schützen ist kein Hexenwerk. Damit Dir das leichtfällt und Du von Anfang an alles richtig machst, habe ich Dir einige wichtige Tipps zusammengestellt.</w:t>
      </w:r>
    </w:p>
    <w:p w14:paraId="33CFDD4A" w14:textId="77777777" w:rsidR="00E62781" w:rsidRDefault="00E62781" w:rsidP="00E62781">
      <w:pPr>
        <w:pStyle w:val="KeinLeerraum"/>
        <w:shd w:val="clear" w:color="auto" w:fill="C1E4F5" w:themeFill="accent1" w:themeFillTint="33"/>
      </w:pPr>
    </w:p>
    <w:p w14:paraId="48693F7E" w14:textId="77777777" w:rsidR="00E62781" w:rsidRPr="00D3771A" w:rsidRDefault="00E62781" w:rsidP="00E62781">
      <w:pPr>
        <w:pStyle w:val="KeinLeerraum"/>
        <w:shd w:val="clear" w:color="auto" w:fill="C1E4F5" w:themeFill="accent1" w:themeFillTint="33"/>
        <w:rPr>
          <w:b/>
          <w:bCs/>
        </w:rPr>
      </w:pPr>
      <w:r w:rsidRPr="00D3771A">
        <w:rPr>
          <w:b/>
          <w:bCs/>
        </w:rPr>
        <w:t>Warum ist Datenschutz bei uns so wichtig?</w:t>
      </w:r>
    </w:p>
    <w:p w14:paraId="08B595ED" w14:textId="77777777" w:rsidR="00E62781" w:rsidRDefault="00E62781" w:rsidP="00E62781">
      <w:pPr>
        <w:pStyle w:val="KeinLeerraum"/>
        <w:shd w:val="clear" w:color="auto" w:fill="C1E4F5" w:themeFill="accent1" w:themeFillTint="33"/>
      </w:pPr>
      <w:r>
        <w:t>Du kannst Dir die Daten in unserem Unternehmen wie einen Schatz vorstellen. Der besteht aus den Daten von Kunden, aber auch aus Geschäftsgeheimnissen, Entwicklungs- oder Vertriebsinformationen. Gerade Kunden, Geschäftspartner und Deine Kolleginnen und Kollegen vertrauen darauf, dass wir alle sorgsam mit ihren Informationen umgehen. Und dieses Vertrauen ist die Grundlage für gute Geschäfte und den langfristigen Erfolg unseres Unternehmens. Wir müssen alles daransetzen, dass wir dieses Vertrauen nicht enttäuschen. Denn Pannen oder vernachlässigter Datenschutz setzen nicht nur den Geschäftserfolg aufs Spiel. Es drohen auch erheblicher Ärger und hohe Bußgelder.</w:t>
      </w:r>
    </w:p>
    <w:p w14:paraId="39454DB6" w14:textId="77777777" w:rsidR="00E62781" w:rsidRDefault="00E62781" w:rsidP="00E62781">
      <w:pPr>
        <w:pStyle w:val="KeinLeerraum"/>
        <w:shd w:val="clear" w:color="auto" w:fill="C1E4F5" w:themeFill="accent1" w:themeFillTint="33"/>
      </w:pPr>
    </w:p>
    <w:p w14:paraId="32C303D4" w14:textId="77777777" w:rsidR="00E62781" w:rsidRPr="00D3771A" w:rsidRDefault="00E62781" w:rsidP="00E62781">
      <w:pPr>
        <w:pStyle w:val="KeinLeerraum"/>
        <w:shd w:val="clear" w:color="auto" w:fill="C1E4F5" w:themeFill="accent1" w:themeFillTint="33"/>
        <w:rPr>
          <w:b/>
          <w:bCs/>
        </w:rPr>
      </w:pPr>
      <w:r w:rsidRPr="00D3771A">
        <w:rPr>
          <w:b/>
          <w:bCs/>
        </w:rPr>
        <w:t>Auf Dich kommt es an!</w:t>
      </w:r>
    </w:p>
    <w:p w14:paraId="7E76A524" w14:textId="77777777" w:rsidR="00E62781" w:rsidRDefault="00E62781" w:rsidP="00E62781">
      <w:pPr>
        <w:pStyle w:val="KeinLeerraum"/>
        <w:shd w:val="clear" w:color="auto" w:fill="C1E4F5" w:themeFill="accent1" w:themeFillTint="33"/>
      </w:pPr>
      <w:r>
        <w:t>Mach Dir stets klar: Datenschutz funktioniert nur, wenn alle mitmachen – also auch Du! Jeder Beschäftigte in unserem Unternehmen trägt entsprechend Verantwortung für den sorgsamen und richtigen Umgang mit personenbezogenen Daten. Daher ist wichtig: Bitte gehe immer verantwortungsvoll mit personenbezogenen Daten um. Beachte unsere Regeln. Beherzige sie immer, wenn es um schützenswerte Daten geht.</w:t>
      </w:r>
    </w:p>
    <w:p w14:paraId="28AA6112" w14:textId="77777777" w:rsidR="00E62781" w:rsidRDefault="00E62781" w:rsidP="00E62781">
      <w:pPr>
        <w:pStyle w:val="KeinLeerraum"/>
        <w:shd w:val="clear" w:color="auto" w:fill="C1E4F5" w:themeFill="accent1" w:themeFillTint="33"/>
      </w:pPr>
    </w:p>
    <w:p w14:paraId="2B5AC748" w14:textId="77777777" w:rsidR="00E62781" w:rsidRPr="00455F80" w:rsidRDefault="00E62781" w:rsidP="00E62781">
      <w:pPr>
        <w:pStyle w:val="KeinLeerraum"/>
        <w:shd w:val="clear" w:color="auto" w:fill="C1E4F5" w:themeFill="accent1" w:themeFillTint="33"/>
        <w:rPr>
          <w:b/>
          <w:bCs/>
        </w:rPr>
      </w:pPr>
      <w:r w:rsidRPr="00455F80">
        <w:rPr>
          <w:b/>
          <w:bCs/>
        </w:rPr>
        <w:t>Diese wichtigen Tipps musst Du immer umsetzen</w:t>
      </w:r>
      <w:r>
        <w:rPr>
          <w:b/>
          <w:bCs/>
        </w:rPr>
        <w:t>:</w:t>
      </w:r>
    </w:p>
    <w:p w14:paraId="549BE388" w14:textId="77777777" w:rsidR="00E62781" w:rsidRDefault="00E62781" w:rsidP="00E62781">
      <w:pPr>
        <w:pStyle w:val="KeinLeerraum"/>
        <w:shd w:val="clear" w:color="auto" w:fill="C1E4F5" w:themeFill="accent1" w:themeFillTint="33"/>
      </w:pPr>
    </w:p>
    <w:p w14:paraId="7B74B218" w14:textId="77777777" w:rsidR="00E62781" w:rsidRPr="00C5577E" w:rsidRDefault="00E62781" w:rsidP="00E62781">
      <w:pPr>
        <w:pStyle w:val="KeinLeerraum"/>
        <w:shd w:val="clear" w:color="auto" w:fill="C1E4F5" w:themeFill="accent1" w:themeFillTint="33"/>
        <w:rPr>
          <w:b/>
          <w:bCs/>
        </w:rPr>
      </w:pPr>
      <w:r w:rsidRPr="00C5577E">
        <w:rPr>
          <w:b/>
          <w:bCs/>
        </w:rPr>
        <w:t>Verarbeite personenbezogene Daten nur, wenn das erlaubt ist. Halte Dich an unsere Regeln und Prozesse</w:t>
      </w:r>
    </w:p>
    <w:p w14:paraId="46E12CD1" w14:textId="77777777" w:rsidR="00E62781" w:rsidRDefault="00E62781" w:rsidP="00E62781">
      <w:pPr>
        <w:pStyle w:val="KeinLeerraum"/>
        <w:shd w:val="clear" w:color="auto" w:fill="C1E4F5" w:themeFill="accent1" w:themeFillTint="33"/>
      </w:pPr>
      <w:r>
        <w:t>Personenbezogene Daten dürfen nicht nach Lust und Laune beschafft und verwendet werden. Hier gelten wichtige Rahmenbedingungen. Beispielsweise muss es dafür immer eine Erlaubnis geben, eine Rechtsgrundlage. Zudem müssen bestimmte Rahmenbedingungen eingehalten werden, etwa um die Sicherheit der verarbeiteten Daten zu gewährleisten.</w:t>
      </w:r>
    </w:p>
    <w:p w14:paraId="47812F8F" w14:textId="77777777" w:rsidR="00E62781" w:rsidRDefault="00E62781" w:rsidP="00E62781">
      <w:pPr>
        <w:pStyle w:val="KeinLeerraum"/>
        <w:shd w:val="clear" w:color="auto" w:fill="C1E4F5" w:themeFill="accent1" w:themeFillTint="33"/>
      </w:pPr>
    </w:p>
    <w:p w14:paraId="420A4E6D" w14:textId="77777777" w:rsidR="00E62781" w:rsidRDefault="00E62781" w:rsidP="00E62781">
      <w:pPr>
        <w:pStyle w:val="KeinLeerraum"/>
        <w:shd w:val="clear" w:color="auto" w:fill="C1E4F5" w:themeFill="accent1" w:themeFillTint="33"/>
      </w:pPr>
      <w:r>
        <w:t>Welche Daten für welche Zwecke verarbeitet werden dürfen, erfährst Du in den Arbeitsanweisungen und bei den entsprechenden Prozessbeschreibungen. Zudem kannst Du jederzeit mit Deinen Kollegen, Ausbildern oder Vorgesetzten sprechen. Das ist gerade dann wichtig, wenn Du Dir beim richtigen Vorgehen unsicher bist.</w:t>
      </w:r>
    </w:p>
    <w:p w14:paraId="206F7E65" w14:textId="77777777" w:rsidR="00E62781" w:rsidRDefault="00E62781" w:rsidP="00E62781">
      <w:pPr>
        <w:pStyle w:val="KeinLeerraum"/>
        <w:shd w:val="clear" w:color="auto" w:fill="C1E4F5" w:themeFill="accent1" w:themeFillTint="33"/>
      </w:pPr>
    </w:p>
    <w:p w14:paraId="7050B783" w14:textId="77777777" w:rsidR="00E62781" w:rsidRPr="00D3771A" w:rsidRDefault="00E62781" w:rsidP="00E62781">
      <w:pPr>
        <w:pStyle w:val="KeinLeerraum"/>
        <w:shd w:val="clear" w:color="auto" w:fill="C1E4F5" w:themeFill="accent1" w:themeFillTint="33"/>
        <w:rPr>
          <w:b/>
          <w:bCs/>
        </w:rPr>
      </w:pPr>
      <w:r w:rsidRPr="00D3771A">
        <w:rPr>
          <w:b/>
          <w:bCs/>
        </w:rPr>
        <w:t xml:space="preserve">Achte auf </w:t>
      </w:r>
      <w:r w:rsidRPr="006815B4">
        <w:rPr>
          <w:b/>
          <w:bCs/>
        </w:rPr>
        <w:t>Clean</w:t>
      </w:r>
      <w:r w:rsidRPr="00D3771A">
        <w:rPr>
          <w:b/>
          <w:bCs/>
        </w:rPr>
        <w:t xml:space="preserve"> </w:t>
      </w:r>
      <w:r w:rsidRPr="006815B4">
        <w:rPr>
          <w:b/>
          <w:bCs/>
        </w:rPr>
        <w:t>Desk</w:t>
      </w:r>
      <w:r w:rsidRPr="00D3771A">
        <w:rPr>
          <w:b/>
          <w:bCs/>
        </w:rPr>
        <w:t xml:space="preserve"> und sperre bei jeder Abwesenheit Deinen Computer</w:t>
      </w:r>
    </w:p>
    <w:p w14:paraId="639D2016" w14:textId="77777777" w:rsidR="00E62781" w:rsidRDefault="00E62781" w:rsidP="00E62781">
      <w:pPr>
        <w:pStyle w:val="KeinLeerraum"/>
        <w:shd w:val="clear" w:color="auto" w:fill="C1E4F5" w:themeFill="accent1" w:themeFillTint="33"/>
      </w:pPr>
      <w:r>
        <w:t xml:space="preserve">Was mit </w:t>
      </w:r>
      <w:r w:rsidRPr="006815B4">
        <w:t>Clean</w:t>
      </w:r>
      <w:r>
        <w:t xml:space="preserve"> </w:t>
      </w:r>
      <w:r w:rsidRPr="006815B4">
        <w:t>Desk</w:t>
      </w:r>
      <w:r>
        <w:t xml:space="preserve"> gemeint ist, ist schnell erklärt: Schützenswertes und Sensibles darfst Du nicht offen herumliegen lassen. Das gilt einerseits, wenn Unbefugte die Informationen zur Kenntnis nehmen können. Andererseits darf nichts Schützenswertes offen herumliegen, wenn Du Deinen Arbeitsplatz verlässt, auch wenn das nur für einen kurzen Moment ist.</w:t>
      </w:r>
    </w:p>
    <w:p w14:paraId="1DE4E3CE" w14:textId="77777777" w:rsidR="00E62781" w:rsidRDefault="00E62781" w:rsidP="00E62781">
      <w:pPr>
        <w:pStyle w:val="KeinLeerraum"/>
        <w:shd w:val="clear" w:color="auto" w:fill="C1E4F5" w:themeFill="accent1" w:themeFillTint="33"/>
      </w:pPr>
    </w:p>
    <w:p w14:paraId="71041A51" w14:textId="77777777" w:rsidR="00E62781" w:rsidRDefault="00E62781" w:rsidP="00E62781">
      <w:pPr>
        <w:pStyle w:val="KeinLeerraum"/>
        <w:shd w:val="clear" w:color="auto" w:fill="C1E4F5" w:themeFill="accent1" w:themeFillTint="33"/>
      </w:pPr>
      <w:r>
        <w:t>Auch auf Deinen Computer musst Du ein Auge haben. Diesen musst Du sperren, wenn Du den Arbeitsplatz verlässt. Das geht ganz einfach: Drücke gleichzeitig auf der Tastatur „Windows“ und „L</w:t>
      </w:r>
      <w:r w:rsidRPr="006815B4">
        <w:t>“</w:t>
      </w:r>
      <w:r>
        <w:t>.</w:t>
      </w:r>
    </w:p>
    <w:p w14:paraId="45729661" w14:textId="77777777" w:rsidR="00E62781" w:rsidRDefault="00E62781" w:rsidP="00E62781">
      <w:pPr>
        <w:pStyle w:val="KeinLeerraum"/>
        <w:shd w:val="clear" w:color="auto" w:fill="C1E4F5" w:themeFill="accent1" w:themeFillTint="33"/>
      </w:pPr>
    </w:p>
    <w:p w14:paraId="57FFD1F1" w14:textId="77777777" w:rsidR="00E62781" w:rsidRPr="00974FDD" w:rsidRDefault="00E62781" w:rsidP="00E62781">
      <w:pPr>
        <w:pStyle w:val="KeinLeerraum"/>
        <w:shd w:val="clear" w:color="auto" w:fill="C1E4F5" w:themeFill="accent1" w:themeFillTint="33"/>
        <w:rPr>
          <w:b/>
          <w:bCs/>
        </w:rPr>
      </w:pPr>
      <w:r w:rsidRPr="00974FDD">
        <w:rPr>
          <w:b/>
          <w:bCs/>
        </w:rPr>
        <w:t>Gib Deine Anmeldedaten nie weiter und nutze für jedes Konto ein individuelles und sicheres Passwort</w:t>
      </w:r>
    </w:p>
    <w:p w14:paraId="0C25E811" w14:textId="77777777" w:rsidR="00E62781" w:rsidRDefault="00E62781" w:rsidP="00E62781">
      <w:pPr>
        <w:pStyle w:val="KeinLeerraum"/>
        <w:shd w:val="clear" w:color="auto" w:fill="C1E4F5" w:themeFill="accent1" w:themeFillTint="33"/>
      </w:pPr>
      <w:r>
        <w:t>Deine Anmeldeinformationen gehen nur Dich etwas an. Behalte sie für Dich, egal, wer Dich danach fragt. Insbesondere darfst Du Dein Passwort niemandem verraten.</w:t>
      </w:r>
    </w:p>
    <w:p w14:paraId="25447BAA" w14:textId="77777777" w:rsidR="00E62781" w:rsidRDefault="00E62781" w:rsidP="00E62781">
      <w:pPr>
        <w:pStyle w:val="KeinLeerraum"/>
        <w:shd w:val="clear" w:color="auto" w:fill="C1E4F5" w:themeFill="accent1" w:themeFillTint="33"/>
      </w:pPr>
    </w:p>
    <w:p w14:paraId="4F48F808" w14:textId="77777777" w:rsidR="00E62781" w:rsidRDefault="00E62781" w:rsidP="00E62781">
      <w:pPr>
        <w:pStyle w:val="KeinLeerraum"/>
        <w:shd w:val="clear" w:color="auto" w:fill="C1E4F5" w:themeFill="accent1" w:themeFillTint="33"/>
      </w:pPr>
      <w:r>
        <w:t xml:space="preserve">Nutze außerdem sichere Passwörter, und zwar für jedes Benutzerkonto individuell. Die bestehen aus mindestens zwölf Zeichen mit Groß- und Kleinbuchstaben, Ziffern und Sonderzeichen. Damit Du Dir die komplexen Passwörter nicht merken musst, verwendest Du die Passwortdatenbank in dem auf Deinem Computer oder Smartphone bereitgestellten Passwortmanager. Den kannst Du auch für das </w:t>
      </w:r>
      <w:r>
        <w:lastRenderedPageBreak/>
        <w:t>Erzeugen sicherer Passwörter nutzen. Achte darauf, dass das Passwort für den Zugriff auf Deine Passwortdatenbank sicher ist.</w:t>
      </w:r>
    </w:p>
    <w:p w14:paraId="3D602B7D" w14:textId="77777777" w:rsidR="00E62781" w:rsidRDefault="00E62781" w:rsidP="00E62781">
      <w:pPr>
        <w:pStyle w:val="KeinLeerraum"/>
        <w:shd w:val="clear" w:color="auto" w:fill="C1E4F5" w:themeFill="accent1" w:themeFillTint="33"/>
      </w:pPr>
    </w:p>
    <w:p w14:paraId="2D71396C" w14:textId="77777777" w:rsidR="00E62781" w:rsidRPr="00A94538" w:rsidRDefault="00E62781" w:rsidP="00E62781">
      <w:pPr>
        <w:pStyle w:val="KeinLeerraum"/>
        <w:shd w:val="clear" w:color="auto" w:fill="C1E4F5" w:themeFill="accent1" w:themeFillTint="33"/>
        <w:rPr>
          <w:b/>
          <w:bCs/>
        </w:rPr>
      </w:pPr>
      <w:r w:rsidRPr="00A94538">
        <w:rPr>
          <w:b/>
          <w:bCs/>
        </w:rPr>
        <w:t>Verwende an Technik und Software nur das, was wir Dir gegeben haben</w:t>
      </w:r>
    </w:p>
    <w:p w14:paraId="6BB4A3FF" w14:textId="77777777" w:rsidR="00E62781" w:rsidRDefault="00E62781" w:rsidP="00E62781">
      <w:pPr>
        <w:pStyle w:val="KeinLeerraum"/>
        <w:shd w:val="clear" w:color="auto" w:fill="C1E4F5" w:themeFill="accent1" w:themeFillTint="33"/>
      </w:pPr>
      <w:r>
        <w:t>Unsere Computer, Smartphones und Software sind sicher. Diese werden zentral von der IT-Abteilung geprüft, gemanagt und bereitgestellt. Nutze daher nichts anderes. Denn das birgt zahlreiche Risiken, etwa für die Sicherheit von Daten oder Systemen. Brauchst Du für Deine Arbeit etwas anderes, besprich das mit Deinem Vorgesetzten oder Ausbilder. Handle nie eigenmächtig. Installiere keine Software, nutze keine Programme und Speicher im Internet und verändere keine Sicherheitseinstellungen bei Computer oder Smartphone.</w:t>
      </w:r>
    </w:p>
    <w:p w14:paraId="0C045D95" w14:textId="77777777" w:rsidR="00E62781" w:rsidRDefault="00E62781" w:rsidP="00E62781">
      <w:pPr>
        <w:pStyle w:val="KeinLeerraum"/>
        <w:shd w:val="clear" w:color="auto" w:fill="C1E4F5" w:themeFill="accent1" w:themeFillTint="33"/>
      </w:pPr>
    </w:p>
    <w:p w14:paraId="1E86DEFE" w14:textId="77777777" w:rsidR="00E62781" w:rsidRPr="00A94538" w:rsidRDefault="00E62781" w:rsidP="00E62781">
      <w:pPr>
        <w:pStyle w:val="KeinLeerraum"/>
        <w:shd w:val="clear" w:color="auto" w:fill="C1E4F5" w:themeFill="accent1" w:themeFillTint="33"/>
        <w:rPr>
          <w:b/>
          <w:bCs/>
        </w:rPr>
      </w:pPr>
      <w:r w:rsidRPr="00A94538">
        <w:rPr>
          <w:b/>
          <w:bCs/>
        </w:rPr>
        <w:t xml:space="preserve">Gehe </w:t>
      </w:r>
      <w:r>
        <w:rPr>
          <w:b/>
          <w:bCs/>
        </w:rPr>
        <w:t xml:space="preserve">sorgsam </w:t>
      </w:r>
      <w:r w:rsidRPr="00A94538">
        <w:rPr>
          <w:b/>
          <w:bCs/>
        </w:rPr>
        <w:t>mit KI um</w:t>
      </w:r>
    </w:p>
    <w:p w14:paraId="37258327" w14:textId="77777777" w:rsidR="00E62781" w:rsidRDefault="00E62781" w:rsidP="00E62781">
      <w:pPr>
        <w:pStyle w:val="KeinLeerraum"/>
        <w:shd w:val="clear" w:color="auto" w:fill="C1E4F5" w:themeFill="accent1" w:themeFillTint="33"/>
      </w:pPr>
      <w:r>
        <w:t>Es gibt viele KI-Tools, mit denen man sich das Leben leichter machen kann. Allerdings bergen viele so einige Risiken, gerade für den Datenschutz. Daher gilt: Nutze nur die in unserem Unternehmen freigegebenen KI-Tools. Andere Tools, etwa kostenlose Chatbots im Internet, darfst Du bei uns nicht nutzen. Beachte zudem bei den internen KI-Tools die geltenden Regeln und Prozesse. Bei Fragen oder Unklarheiten kannst Du jederzeit Deinen Vorgesetzten oder Ausbilder ansprechen.</w:t>
      </w:r>
    </w:p>
    <w:p w14:paraId="35253095" w14:textId="77777777" w:rsidR="00E62781" w:rsidRDefault="00E62781" w:rsidP="00E62781">
      <w:pPr>
        <w:pStyle w:val="KeinLeerraum"/>
        <w:shd w:val="clear" w:color="auto" w:fill="C1E4F5" w:themeFill="accent1" w:themeFillTint="33"/>
      </w:pPr>
    </w:p>
    <w:p w14:paraId="6EC58D8E" w14:textId="77777777" w:rsidR="00E62781" w:rsidRPr="00415AD4" w:rsidRDefault="00E62781" w:rsidP="00E62781">
      <w:pPr>
        <w:pStyle w:val="KeinLeerraum"/>
        <w:shd w:val="clear" w:color="auto" w:fill="C1E4F5" w:themeFill="accent1" w:themeFillTint="33"/>
        <w:rPr>
          <w:b/>
          <w:bCs/>
        </w:rPr>
      </w:pPr>
      <w:r w:rsidRPr="00415AD4">
        <w:rPr>
          <w:b/>
          <w:bCs/>
        </w:rPr>
        <w:t>Prüfe vor Versand von E-Mails genau die Empfänger</w:t>
      </w:r>
    </w:p>
    <w:p w14:paraId="2BD48117" w14:textId="77777777" w:rsidR="00E62781" w:rsidRDefault="00E62781" w:rsidP="00E62781">
      <w:pPr>
        <w:pStyle w:val="KeinLeerraum"/>
        <w:shd w:val="clear" w:color="auto" w:fill="C1E4F5" w:themeFill="accent1" w:themeFillTint="33"/>
      </w:pPr>
      <w:r>
        <w:t>Willst Du eine E-Mail versenden, prüfe genau, an wen Du diese verschickst. Gerade wenn Du die Autovervollständigung bei der Adresseingabe nutzt, heißt es „zweimal hinschauen“. Schließlich musst Du vermeiden, dass E-Mails mit ggf. sensiblen Informationen an die falschen Empfänger gehen.</w:t>
      </w:r>
    </w:p>
    <w:p w14:paraId="1269169E" w14:textId="77777777" w:rsidR="00E62781" w:rsidRDefault="00E62781" w:rsidP="00E62781">
      <w:pPr>
        <w:pStyle w:val="KeinLeerraum"/>
        <w:shd w:val="clear" w:color="auto" w:fill="C1E4F5" w:themeFill="accent1" w:themeFillTint="33"/>
      </w:pPr>
    </w:p>
    <w:p w14:paraId="649554E8" w14:textId="77777777" w:rsidR="00E62781" w:rsidRDefault="00E62781" w:rsidP="00E62781">
      <w:pPr>
        <w:pStyle w:val="KeinLeerraum"/>
        <w:shd w:val="clear" w:color="auto" w:fill="C1E4F5" w:themeFill="accent1" w:themeFillTint="33"/>
      </w:pPr>
      <w:r>
        <w:t xml:space="preserve">Nutzt Du E-Mail-Verteiler, heißt es ebenfalls Augen auf. Prüfe genau, ob Du den richtigen Verteiler gewählt hast. Bei mehreren externen Empfängern solltest Du das </w:t>
      </w:r>
      <w:r w:rsidRPr="006815B4">
        <w:t>Bcc-Feld</w:t>
      </w:r>
      <w:r>
        <w:t xml:space="preserve"> für die Adresseingabe nutzen. So erfahren die Empfänger nicht, wer sonst noch die E-Mail erhalten hat. Und auch hier gilt: Frage bei Unklarheiten oder Unsicherheiten bei Deinen Kollegen oder Deinem Vorgesetzten nach.</w:t>
      </w:r>
    </w:p>
    <w:p w14:paraId="4FE73A3F" w14:textId="77777777" w:rsidR="00E62781" w:rsidRDefault="00E62781" w:rsidP="00E62781">
      <w:pPr>
        <w:pStyle w:val="KeinLeerraum"/>
        <w:shd w:val="clear" w:color="auto" w:fill="C1E4F5" w:themeFill="accent1" w:themeFillTint="33"/>
      </w:pPr>
    </w:p>
    <w:p w14:paraId="74B2674A" w14:textId="77777777" w:rsidR="00E62781" w:rsidRPr="00BC3454" w:rsidRDefault="00E62781" w:rsidP="00E62781">
      <w:pPr>
        <w:pStyle w:val="KeinLeerraum"/>
        <w:shd w:val="clear" w:color="auto" w:fill="C1E4F5" w:themeFill="accent1" w:themeFillTint="33"/>
        <w:rPr>
          <w:b/>
          <w:bCs/>
        </w:rPr>
      </w:pPr>
      <w:r w:rsidRPr="00BC3454">
        <w:rPr>
          <w:b/>
          <w:bCs/>
        </w:rPr>
        <w:t>Wahre immer die Vertraulichkeit</w:t>
      </w:r>
    </w:p>
    <w:p w14:paraId="7B316B01" w14:textId="77777777" w:rsidR="00E62781" w:rsidRDefault="00E62781" w:rsidP="00E62781">
      <w:pPr>
        <w:pStyle w:val="KeinLeerraum"/>
        <w:shd w:val="clear" w:color="auto" w:fill="C1E4F5" w:themeFill="accent1" w:themeFillTint="33"/>
      </w:pPr>
      <w:r>
        <w:t>Schützenswerte Informationen und Interna gehen Unbefugte und Dritte außerhalb des Unternehmens nichts an. Achte bei Gesprächen mit sensiblen Inhalten darauf, dass Du diese so führst, dass niemand Unbefugtes mithören kann. Behalte jegliche Informationen aus dem Unternehmen für Dich. Diese sind auch für Familienmitglieder und Freunde tabu.</w:t>
      </w:r>
    </w:p>
    <w:p w14:paraId="31E2FF93" w14:textId="77777777" w:rsidR="00E62781" w:rsidRDefault="00E62781" w:rsidP="00E62781">
      <w:pPr>
        <w:pStyle w:val="KeinLeerraum"/>
        <w:shd w:val="clear" w:color="auto" w:fill="C1E4F5" w:themeFill="accent1" w:themeFillTint="33"/>
      </w:pPr>
    </w:p>
    <w:p w14:paraId="6C7367C4" w14:textId="77777777" w:rsidR="00E62781" w:rsidRDefault="00E62781" w:rsidP="00E62781">
      <w:pPr>
        <w:pStyle w:val="KeinLeerraum"/>
        <w:shd w:val="clear" w:color="auto" w:fill="C1E4F5" w:themeFill="accent1" w:themeFillTint="33"/>
      </w:pPr>
      <w:r>
        <w:t>Arbeitest Du mit dem Computer unterwegs, platziere Dich so, dass niemand über die Schulter mitlesen kann. Nutze bei Bedarf eine Sichtschutzfolie für den Bildschirm. Denke auch daran, Computer und andere Geräte vor Diebstahl zu schützen. Nutze beispielsweise für das Notebook ein Kabelschloss.</w:t>
      </w:r>
    </w:p>
    <w:p w14:paraId="2260C157" w14:textId="77777777" w:rsidR="00E62781" w:rsidRDefault="00E62781" w:rsidP="00E62781">
      <w:pPr>
        <w:pStyle w:val="KeinLeerraum"/>
        <w:shd w:val="clear" w:color="auto" w:fill="C1E4F5" w:themeFill="accent1" w:themeFillTint="33"/>
      </w:pPr>
    </w:p>
    <w:p w14:paraId="74E5F940" w14:textId="77777777" w:rsidR="00E62781" w:rsidRPr="009E4E29" w:rsidRDefault="00E62781" w:rsidP="00E62781">
      <w:pPr>
        <w:pStyle w:val="KeinLeerraum"/>
        <w:shd w:val="clear" w:color="auto" w:fill="C1E4F5" w:themeFill="accent1" w:themeFillTint="33"/>
        <w:rPr>
          <w:b/>
          <w:bCs/>
        </w:rPr>
      </w:pPr>
      <w:r w:rsidRPr="009E4E29">
        <w:rPr>
          <w:b/>
          <w:bCs/>
        </w:rPr>
        <w:t>Falle nicht auf Cyberkriminelle rein</w:t>
      </w:r>
    </w:p>
    <w:p w14:paraId="3597F381" w14:textId="77777777" w:rsidR="00E62781" w:rsidRDefault="00E62781" w:rsidP="00E62781">
      <w:pPr>
        <w:pStyle w:val="KeinLeerraum"/>
        <w:shd w:val="clear" w:color="auto" w:fill="C1E4F5" w:themeFill="accent1" w:themeFillTint="33"/>
      </w:pPr>
      <w:r>
        <w:t>Kriminelle geben sich oft als Vorgesetzte, Kollegen oder Mitarbeiter vertrauenswürdiger Unternehmen aus. Sie verschicken täuschend echte E-Mails, SMS oder Messenger-Nachrichten. Mit solchem Phishing will man Dir sensible Informationen entlocken oder Dich zu unüberlegten Handlungen verleiten. Stutzig werden musst Du, wenn Du Nachrichten von unbekannten Absendern bekommst, Du unpersönlich angesprochen wirst, Rechtschreib- oder Grammatikfehler enthalten sind, Zeitdruck aufgebaut wird, man Dir droht oder von Dir absolute Geheimhaltung verlangt.</w:t>
      </w:r>
    </w:p>
    <w:p w14:paraId="21655B08" w14:textId="77777777" w:rsidR="00E62781" w:rsidRDefault="00E62781" w:rsidP="00E62781">
      <w:pPr>
        <w:pStyle w:val="KeinLeerraum"/>
        <w:shd w:val="clear" w:color="auto" w:fill="C1E4F5" w:themeFill="accent1" w:themeFillTint="33"/>
      </w:pPr>
    </w:p>
    <w:p w14:paraId="4861FA1A" w14:textId="77777777" w:rsidR="00E62781" w:rsidRDefault="00E62781" w:rsidP="00E62781">
      <w:pPr>
        <w:pStyle w:val="KeinLeerraum"/>
        <w:shd w:val="clear" w:color="auto" w:fill="C1E4F5" w:themeFill="accent1" w:themeFillTint="33"/>
      </w:pPr>
      <w:r>
        <w:t>Kommt Dir etwas seltsam vor, dann gilt: Denke zweimal nach, bevor Du handelst. Lass Dir nicht drohen oder Dich unter Druck setzen. Setze das Geforderte nicht um. Sprich umgehend mit Kollegen, Deinem Vorgesetzten oder Ausbilder. Auch ich als Datenschutzbeauftragte habe ein offenes Ohr für Dich.</w:t>
      </w:r>
    </w:p>
    <w:p w14:paraId="71C49A20" w14:textId="77777777" w:rsidR="00E62781" w:rsidRDefault="00E62781" w:rsidP="00E62781">
      <w:pPr>
        <w:pStyle w:val="KeinLeerraum"/>
        <w:shd w:val="clear" w:color="auto" w:fill="C1E4F5" w:themeFill="accent1" w:themeFillTint="33"/>
      </w:pPr>
    </w:p>
    <w:p w14:paraId="1E599FEF" w14:textId="77777777" w:rsidR="00E62781" w:rsidRPr="00812ED2" w:rsidRDefault="00E62781" w:rsidP="00E62781">
      <w:pPr>
        <w:pStyle w:val="KeinLeerraum"/>
        <w:shd w:val="clear" w:color="auto" w:fill="C1E4F5" w:themeFill="accent1" w:themeFillTint="33"/>
        <w:rPr>
          <w:b/>
          <w:bCs/>
        </w:rPr>
      </w:pPr>
      <w:r w:rsidRPr="00812ED2">
        <w:rPr>
          <w:b/>
          <w:bCs/>
        </w:rPr>
        <w:t>Und wenn doch einmal etwas passiert</w:t>
      </w:r>
      <w:r>
        <w:rPr>
          <w:b/>
          <w:bCs/>
        </w:rPr>
        <w:t xml:space="preserve"> </w:t>
      </w:r>
      <w:r w:rsidRPr="00812ED2">
        <w:rPr>
          <w:b/>
          <w:bCs/>
        </w:rPr>
        <w:t>…</w:t>
      </w:r>
    </w:p>
    <w:p w14:paraId="6F595349" w14:textId="77777777" w:rsidR="00E62781" w:rsidRDefault="00E62781" w:rsidP="00E62781">
      <w:pPr>
        <w:pStyle w:val="KeinLeerraum"/>
        <w:shd w:val="clear" w:color="auto" w:fill="C1E4F5" w:themeFill="accent1" w:themeFillTint="33"/>
      </w:pPr>
      <w:r>
        <w:t>… dann ist das kein Weltuntergang. Denn wo Menschen arbeiten, passieren Fehler. Wichtig ist allerdings: Wende Dich umgehend vertrauensvoll an Deinen Vorgesetzten. Du kannst Dich natürlich auch an mich wenden. Was nicht geht, ist abwarten und hoffen, dass alles gut geht. Denn das kann sich rächen. Schließlich kann im Datenschutz schnell viel Schaden entstehen, wenn nicht schnell gehandelt wird.</w:t>
      </w:r>
    </w:p>
    <w:p w14:paraId="50DD11F4" w14:textId="77777777" w:rsidR="00E62781" w:rsidRDefault="00E62781" w:rsidP="00E62781">
      <w:pPr>
        <w:pStyle w:val="KeinLeerraum"/>
        <w:shd w:val="clear" w:color="auto" w:fill="C1E4F5" w:themeFill="accent1" w:themeFillTint="33"/>
      </w:pPr>
    </w:p>
    <w:p w14:paraId="4C068FFD" w14:textId="77777777" w:rsidR="00E62781" w:rsidRPr="00812ED2" w:rsidRDefault="00E62781" w:rsidP="00E62781">
      <w:pPr>
        <w:pStyle w:val="KeinLeerraum"/>
        <w:shd w:val="clear" w:color="auto" w:fill="C1E4F5" w:themeFill="accent1" w:themeFillTint="33"/>
        <w:rPr>
          <w:b/>
          <w:bCs/>
        </w:rPr>
      </w:pPr>
      <w:r w:rsidRPr="00812ED2">
        <w:rPr>
          <w:b/>
          <w:bCs/>
        </w:rPr>
        <w:t>Ich bin für Dich da</w:t>
      </w:r>
      <w:r>
        <w:rPr>
          <w:b/>
          <w:bCs/>
        </w:rPr>
        <w:t>!</w:t>
      </w:r>
    </w:p>
    <w:p w14:paraId="32CEA84A" w14:textId="77777777" w:rsidR="00E62781" w:rsidRDefault="00E62781" w:rsidP="00E62781">
      <w:pPr>
        <w:pStyle w:val="KeinLeerraum"/>
        <w:shd w:val="clear" w:color="auto" w:fill="C1E4F5" w:themeFill="accent1" w:themeFillTint="33"/>
      </w:pPr>
      <w:r>
        <w:lastRenderedPageBreak/>
        <w:t>Vieles ist für Dich neu. Da ist es kein Wunder, dass viele Fragen aufkommen. Bei allen Fragen rund um den Datenschutz kannst Du Dich gerne bei mir melden. Ich habe jederzeit ein offenes Ohr und behandle Dein Anliegen selbstverständlich vertraulich.</w:t>
      </w:r>
    </w:p>
    <w:p w14:paraId="3D1AEE62" w14:textId="77777777" w:rsidR="00E62781" w:rsidRDefault="00E62781" w:rsidP="00E62781">
      <w:pPr>
        <w:pStyle w:val="KeinLeerraum"/>
        <w:shd w:val="clear" w:color="auto" w:fill="C1E4F5" w:themeFill="accent1" w:themeFillTint="33"/>
      </w:pPr>
    </w:p>
    <w:p w14:paraId="4D37F4BA" w14:textId="77777777" w:rsidR="00E62781" w:rsidRDefault="00E62781" w:rsidP="00E62781">
      <w:pPr>
        <w:pStyle w:val="KeinLeerraum"/>
        <w:shd w:val="clear" w:color="auto" w:fill="C1E4F5" w:themeFill="accent1" w:themeFillTint="33"/>
      </w:pPr>
      <w:r>
        <w:t>Ich wünsche Dir einen guten Start bei uns!</w:t>
      </w:r>
    </w:p>
    <w:p w14:paraId="76B45637" w14:textId="77777777" w:rsidR="00E62781" w:rsidRDefault="00E62781" w:rsidP="00E62781">
      <w:pPr>
        <w:pStyle w:val="KeinLeerraum"/>
        <w:shd w:val="clear" w:color="auto" w:fill="C1E4F5" w:themeFill="accent1" w:themeFillTint="33"/>
      </w:pPr>
    </w:p>
    <w:p w14:paraId="7F5C633A" w14:textId="77777777" w:rsidR="00E62781" w:rsidRDefault="00E62781" w:rsidP="00E62781">
      <w:pPr>
        <w:pStyle w:val="KeinLeerraum"/>
        <w:shd w:val="clear" w:color="auto" w:fill="C1E4F5" w:themeFill="accent1" w:themeFillTint="33"/>
      </w:pPr>
      <w:r>
        <w:t>Deine Mira Belle</w:t>
      </w:r>
    </w:p>
    <w:p w14:paraId="1657B3F7" w14:textId="77777777" w:rsidR="00E62781" w:rsidRDefault="00E62781" w:rsidP="00E62781">
      <w:pPr>
        <w:pStyle w:val="KeinLeerraum"/>
        <w:shd w:val="clear" w:color="auto" w:fill="C1E4F5" w:themeFill="accent1" w:themeFillTint="33"/>
      </w:pPr>
      <w:r>
        <w:t>Datenschutzbeauftragte</w:t>
      </w:r>
    </w:p>
    <w:p w14:paraId="3D9FC301" w14:textId="77777777" w:rsidR="00E62781" w:rsidRDefault="00E62781" w:rsidP="00E62781">
      <w:pPr>
        <w:pStyle w:val="KeinLeerraum"/>
        <w:shd w:val="clear" w:color="auto" w:fill="C1E4F5" w:themeFill="accent1" w:themeFillTint="33"/>
      </w:pPr>
    </w:p>
    <w:p w14:paraId="6FCD7056" w14:textId="77777777" w:rsidR="00001074" w:rsidRPr="00E62781" w:rsidRDefault="00001074" w:rsidP="00E62781"/>
    <w:sectPr w:rsidR="00001074" w:rsidRPr="00E62781">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3E063" w14:textId="77777777" w:rsidR="00A82C68" w:rsidRDefault="00A82C68" w:rsidP="007F6464">
      <w:pPr>
        <w:spacing w:after="0" w:line="240" w:lineRule="auto"/>
      </w:pPr>
      <w:r>
        <w:separator/>
      </w:r>
    </w:p>
  </w:endnote>
  <w:endnote w:type="continuationSeparator" w:id="0">
    <w:p w14:paraId="62422296" w14:textId="77777777" w:rsidR="00A82C68" w:rsidRDefault="00A82C68" w:rsidP="007F6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0BFC" w14:textId="77777777" w:rsidR="007F6464" w:rsidRDefault="007F6464">
    <w:pPr>
      <w:pStyle w:val="Fuzeile"/>
    </w:pPr>
    <w:r>
      <w:rPr>
        <w:noProof/>
      </w:rPr>
      <mc:AlternateContent>
        <mc:Choice Requires="wps">
          <w:drawing>
            <wp:anchor distT="0" distB="0" distL="114300" distR="114300" simplePos="0" relativeHeight="251664384" behindDoc="0" locked="0" layoutInCell="1" allowOverlap="1" wp14:anchorId="5530668C" wp14:editId="77C1CBC4">
              <wp:simplePos x="0" y="0"/>
              <wp:positionH relativeFrom="column">
                <wp:posOffset>-594995</wp:posOffset>
              </wp:positionH>
              <wp:positionV relativeFrom="paragraph">
                <wp:posOffset>163830</wp:posOffset>
              </wp:positionV>
              <wp:extent cx="1162050" cy="276225"/>
              <wp:effectExtent l="0" t="0" r="0" b="9525"/>
              <wp:wrapSquare wrapText="bothSides"/>
              <wp:docPr id="1376172449" name="Textfeld 2"/>
              <wp:cNvGraphicFramePr/>
              <a:graphic xmlns:a="http://schemas.openxmlformats.org/drawingml/2006/main">
                <a:graphicData uri="http://schemas.microsoft.com/office/word/2010/wordprocessingShape">
                  <wps:wsp>
                    <wps:cNvSpPr txBox="1"/>
                    <wps:spPr>
                      <a:xfrm>
                        <a:off x="0" y="0"/>
                        <a:ext cx="1162050" cy="276225"/>
                      </a:xfrm>
                      <a:prstGeom prst="rect">
                        <a:avLst/>
                      </a:prstGeom>
                      <a:solidFill>
                        <a:schemeClr val="lt1"/>
                      </a:solidFill>
                      <a:ln w="6350">
                        <a:noFill/>
                      </a:ln>
                    </wps:spPr>
                    <wps:txb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PrivacyXpert</w:t>
                          </w:r>
                          <w:r>
                            <w:rPr>
                              <w:color w:val="3A3A3A" w:themeColor="background2" w:themeShade="40"/>
                              <w:sz w:val="22"/>
                              <w:szCs w:val="2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0668C" id="_x0000_t202" coordsize="21600,21600" o:spt="202" path="m,l,21600r21600,l21600,xe">
              <v:stroke joinstyle="miter"/>
              <v:path gradientshapeok="t" o:connecttype="rect"/>
            </v:shapetype>
            <v:shape id="Textfeld 2" o:spid="_x0000_s1026" type="#_x0000_t202" style="position:absolute;margin-left:-46.85pt;margin-top:12.9pt;width:91.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" fillcolor="white [3201]" stroked="f" strokeweight=".5pt">
              <v:textbo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PrivacyXpert</w:t>
                    </w:r>
                    <w:r>
                      <w:rPr>
                        <w:color w:val="3A3A3A" w:themeColor="background2" w:themeShade="40"/>
                        <w:sz w:val="22"/>
                        <w:szCs w:val="22"/>
                      </w:rPr>
                      <w:t>s</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250CA81D" wp14:editId="0DE6D8DA">
              <wp:simplePos x="0" y="0"/>
              <wp:positionH relativeFrom="page">
                <wp:align>left</wp:align>
              </wp:positionH>
              <wp:positionV relativeFrom="paragraph">
                <wp:posOffset>182880</wp:posOffset>
              </wp:positionV>
              <wp:extent cx="7562850" cy="438150"/>
              <wp:effectExtent l="0" t="0" r="0" b="0"/>
              <wp:wrapNone/>
              <wp:docPr id="650834051" name="Rechtwinkliges Dreieck 1"/>
              <wp:cNvGraphicFramePr/>
              <a:graphic xmlns:a="http://schemas.openxmlformats.org/drawingml/2006/main">
                <a:graphicData uri="http://schemas.microsoft.com/office/word/2010/wordprocessingShape">
                  <wps:wsp>
                    <wps:cNvSpPr/>
                    <wps:spPr>
                      <a:xfrm flipH="1">
                        <a:off x="0" y="0"/>
                        <a:ext cx="7562850"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5885512"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14.4pt;width:595.5pt;height:34.5pt;flip:x;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" fillcolor="#a9d65e" stroked="f" strokeweight="1.5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F0478" w14:textId="77777777" w:rsidR="00A82C68" w:rsidRDefault="00A82C68" w:rsidP="007F6464">
      <w:pPr>
        <w:spacing w:after="0" w:line="240" w:lineRule="auto"/>
      </w:pPr>
      <w:r>
        <w:separator/>
      </w:r>
    </w:p>
  </w:footnote>
  <w:footnote w:type="continuationSeparator" w:id="0">
    <w:p w14:paraId="1DC3BBE6" w14:textId="77777777" w:rsidR="00A82C68" w:rsidRDefault="00A82C68" w:rsidP="007F6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95BD" w14:textId="77777777" w:rsidR="007F6464" w:rsidRDefault="007F6464">
    <w:pPr>
      <w:pStyle w:val="Kopfzeile"/>
    </w:pPr>
    <w:r>
      <w:rPr>
        <w:noProof/>
      </w:rPr>
      <w:drawing>
        <wp:anchor distT="0" distB="0" distL="114300" distR="114300" simplePos="0" relativeHeight="251661312" behindDoc="0" locked="0" layoutInCell="1" allowOverlap="1" wp14:anchorId="161F71E2" wp14:editId="45115837">
          <wp:simplePos x="0" y="0"/>
          <wp:positionH relativeFrom="column">
            <wp:posOffset>4358005</wp:posOffset>
          </wp:positionH>
          <wp:positionV relativeFrom="paragraph">
            <wp:posOffset>-240030</wp:posOffset>
          </wp:positionV>
          <wp:extent cx="2098675" cy="252095"/>
          <wp:effectExtent l="0" t="0" r="0" b="0"/>
          <wp:wrapSquare wrapText="bothSides"/>
          <wp:docPr id="487831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252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2219432" wp14:editId="6C0A26E6">
              <wp:simplePos x="0" y="0"/>
              <wp:positionH relativeFrom="page">
                <wp:align>left</wp:align>
              </wp:positionH>
              <wp:positionV relativeFrom="paragraph">
                <wp:posOffset>-449580</wp:posOffset>
              </wp:positionV>
              <wp:extent cx="7591425" cy="438150"/>
              <wp:effectExtent l="0" t="0" r="9525" b="0"/>
              <wp:wrapNone/>
              <wp:docPr id="1734314516" name="Rechtwinkliges Dreieck 1"/>
              <wp:cNvGraphicFramePr/>
              <a:graphic xmlns:a="http://schemas.openxmlformats.org/drawingml/2006/main">
                <a:graphicData uri="http://schemas.microsoft.com/office/word/2010/wordprocessingShape">
                  <wps:wsp>
                    <wps:cNvSpPr/>
                    <wps:spPr>
                      <a:xfrm flipV="1">
                        <a:off x="0" y="0"/>
                        <a:ext cx="7591425"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AF6859E"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35.4pt;width:597.75pt;height:34.5pt;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" fillcolor="#a9d65e" stroked="f" strokeweight="1.5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77BA"/>
    <w:multiLevelType w:val="hybridMultilevel"/>
    <w:tmpl w:val="B5A05D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5D1644D"/>
    <w:multiLevelType w:val="hybridMultilevel"/>
    <w:tmpl w:val="72F0C5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6F24B3"/>
    <w:multiLevelType w:val="hybridMultilevel"/>
    <w:tmpl w:val="2E46A2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47501B3"/>
    <w:multiLevelType w:val="hybridMultilevel"/>
    <w:tmpl w:val="CF78C3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04A5F21"/>
    <w:multiLevelType w:val="hybridMultilevel"/>
    <w:tmpl w:val="9C841F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0FC1B40"/>
    <w:multiLevelType w:val="hybridMultilevel"/>
    <w:tmpl w:val="55483D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24D1EF5"/>
    <w:multiLevelType w:val="hybridMultilevel"/>
    <w:tmpl w:val="92FEBE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0EA48A5"/>
    <w:multiLevelType w:val="hybridMultilevel"/>
    <w:tmpl w:val="4DA4DD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1862510"/>
    <w:multiLevelType w:val="hybridMultilevel"/>
    <w:tmpl w:val="11B226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2911FD8"/>
    <w:multiLevelType w:val="hybridMultilevel"/>
    <w:tmpl w:val="D05011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55545E4"/>
    <w:multiLevelType w:val="hybridMultilevel"/>
    <w:tmpl w:val="F042AC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75452FE"/>
    <w:multiLevelType w:val="hybridMultilevel"/>
    <w:tmpl w:val="547C7E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F535B4B"/>
    <w:multiLevelType w:val="hybridMultilevel"/>
    <w:tmpl w:val="4DF06A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C0629AE"/>
    <w:multiLevelType w:val="hybridMultilevel"/>
    <w:tmpl w:val="46A453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F575E19"/>
    <w:multiLevelType w:val="hybridMultilevel"/>
    <w:tmpl w:val="556ED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F691AEF"/>
    <w:multiLevelType w:val="hybridMultilevel"/>
    <w:tmpl w:val="9D903C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442711F"/>
    <w:multiLevelType w:val="hybridMultilevel"/>
    <w:tmpl w:val="227421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9646167"/>
    <w:multiLevelType w:val="hybridMultilevel"/>
    <w:tmpl w:val="E5826C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AB16617"/>
    <w:multiLevelType w:val="hybridMultilevel"/>
    <w:tmpl w:val="AB36E8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70B365B1"/>
    <w:multiLevelType w:val="hybridMultilevel"/>
    <w:tmpl w:val="0EDE9E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1517E08"/>
    <w:multiLevelType w:val="hybridMultilevel"/>
    <w:tmpl w:val="85545B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764517B5"/>
    <w:multiLevelType w:val="hybridMultilevel"/>
    <w:tmpl w:val="6D7249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9E752C8"/>
    <w:multiLevelType w:val="hybridMultilevel"/>
    <w:tmpl w:val="EEDAC4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AE2788F"/>
    <w:multiLevelType w:val="hybridMultilevel"/>
    <w:tmpl w:val="BBD42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4"/>
  </w:num>
  <w:num w:numId="2">
    <w:abstractNumId w:val="23"/>
  </w:num>
  <w:num w:numId="3">
    <w:abstractNumId w:val="3"/>
  </w:num>
  <w:num w:numId="4">
    <w:abstractNumId w:val="21"/>
  </w:num>
  <w:num w:numId="5">
    <w:abstractNumId w:val="20"/>
  </w:num>
  <w:num w:numId="6">
    <w:abstractNumId w:val="15"/>
  </w:num>
  <w:num w:numId="7">
    <w:abstractNumId w:val="22"/>
  </w:num>
  <w:num w:numId="8">
    <w:abstractNumId w:val="7"/>
  </w:num>
  <w:num w:numId="9">
    <w:abstractNumId w:val="4"/>
  </w:num>
  <w:num w:numId="10">
    <w:abstractNumId w:val="17"/>
  </w:num>
  <w:num w:numId="11">
    <w:abstractNumId w:val="11"/>
  </w:num>
  <w:num w:numId="12">
    <w:abstractNumId w:val="0"/>
  </w:num>
  <w:num w:numId="13">
    <w:abstractNumId w:val="12"/>
  </w:num>
  <w:num w:numId="14">
    <w:abstractNumId w:val="6"/>
  </w:num>
  <w:num w:numId="15">
    <w:abstractNumId w:val="18"/>
  </w:num>
  <w:num w:numId="16">
    <w:abstractNumId w:val="8"/>
  </w:num>
  <w:num w:numId="17">
    <w:abstractNumId w:val="5"/>
  </w:num>
  <w:num w:numId="18">
    <w:abstractNumId w:val="10"/>
  </w:num>
  <w:num w:numId="19">
    <w:abstractNumId w:val="13"/>
  </w:num>
  <w:num w:numId="20">
    <w:abstractNumId w:val="16"/>
  </w:num>
  <w:num w:numId="21">
    <w:abstractNumId w:val="9"/>
  </w:num>
  <w:num w:numId="22">
    <w:abstractNumId w:val="2"/>
  </w:num>
  <w:num w:numId="23">
    <w:abstractNumId w:val="19"/>
  </w:num>
  <w:num w:numId="2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EB"/>
    <w:rsid w:val="00001074"/>
    <w:rsid w:val="0000616E"/>
    <w:rsid w:val="000A1E17"/>
    <w:rsid w:val="000B1114"/>
    <w:rsid w:val="000C4E79"/>
    <w:rsid w:val="002A00C3"/>
    <w:rsid w:val="002E4FE5"/>
    <w:rsid w:val="00571CB6"/>
    <w:rsid w:val="00587F6F"/>
    <w:rsid w:val="005B6A87"/>
    <w:rsid w:val="005E00BB"/>
    <w:rsid w:val="006373B2"/>
    <w:rsid w:val="006E24D8"/>
    <w:rsid w:val="00720E16"/>
    <w:rsid w:val="007F6464"/>
    <w:rsid w:val="00811BEB"/>
    <w:rsid w:val="00A14BDA"/>
    <w:rsid w:val="00A62F9A"/>
    <w:rsid w:val="00A82C68"/>
    <w:rsid w:val="00B47C8D"/>
    <w:rsid w:val="00BE6E85"/>
    <w:rsid w:val="00C23E02"/>
    <w:rsid w:val="00D77451"/>
    <w:rsid w:val="00DA42B2"/>
    <w:rsid w:val="00E62781"/>
    <w:rsid w:val="00FB1EF1"/>
    <w:rsid w:val="00FD1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4C5FB"/>
  <w15:chartTrackingRefBased/>
  <w15:docId w15:val="{63A45CAA-A219-40EE-AC77-FFE9A367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6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F6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F64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F64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F64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F64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64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64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64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4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F64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F64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F64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F64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F64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64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64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6464"/>
    <w:rPr>
      <w:rFonts w:eastAsiaTheme="majorEastAsia" w:cstheme="majorBidi"/>
      <w:color w:val="272727" w:themeColor="text1" w:themeTint="D8"/>
    </w:rPr>
  </w:style>
  <w:style w:type="paragraph" w:styleId="Titel">
    <w:name w:val="Title"/>
    <w:basedOn w:val="Standard"/>
    <w:next w:val="Standard"/>
    <w:link w:val="TitelZchn"/>
    <w:uiPriority w:val="10"/>
    <w:qFormat/>
    <w:rsid w:val="007F6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64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64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64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64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6464"/>
    <w:rPr>
      <w:i/>
      <w:iCs/>
      <w:color w:val="404040" w:themeColor="text1" w:themeTint="BF"/>
    </w:rPr>
  </w:style>
  <w:style w:type="paragraph" w:styleId="Listenabsatz">
    <w:name w:val="List Paragraph"/>
    <w:basedOn w:val="Standard"/>
    <w:uiPriority w:val="34"/>
    <w:qFormat/>
    <w:rsid w:val="007F6464"/>
    <w:pPr>
      <w:ind w:left="720"/>
      <w:contextualSpacing/>
    </w:pPr>
  </w:style>
  <w:style w:type="character" w:styleId="IntensiveHervorhebung">
    <w:name w:val="Intense Emphasis"/>
    <w:basedOn w:val="Absatz-Standardschriftart"/>
    <w:uiPriority w:val="21"/>
    <w:qFormat/>
    <w:rsid w:val="007F6464"/>
    <w:rPr>
      <w:i/>
      <w:iCs/>
      <w:color w:val="0F4761" w:themeColor="accent1" w:themeShade="BF"/>
    </w:rPr>
  </w:style>
  <w:style w:type="paragraph" w:styleId="IntensivesZitat">
    <w:name w:val="Intense Quote"/>
    <w:basedOn w:val="Standard"/>
    <w:next w:val="Standard"/>
    <w:link w:val="IntensivesZitatZchn"/>
    <w:uiPriority w:val="30"/>
    <w:qFormat/>
    <w:rsid w:val="007F6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F6464"/>
    <w:rPr>
      <w:i/>
      <w:iCs/>
      <w:color w:val="0F4761" w:themeColor="accent1" w:themeShade="BF"/>
    </w:rPr>
  </w:style>
  <w:style w:type="character" w:styleId="IntensiverVerweis">
    <w:name w:val="Intense Reference"/>
    <w:basedOn w:val="Absatz-Standardschriftart"/>
    <w:uiPriority w:val="32"/>
    <w:qFormat/>
    <w:rsid w:val="007F6464"/>
    <w:rPr>
      <w:b/>
      <w:bCs/>
      <w:smallCaps/>
      <w:color w:val="0F4761" w:themeColor="accent1" w:themeShade="BF"/>
      <w:spacing w:val="5"/>
    </w:rPr>
  </w:style>
  <w:style w:type="paragraph" w:styleId="Kopfzeile">
    <w:name w:val="header"/>
    <w:basedOn w:val="Standard"/>
    <w:link w:val="KopfzeileZchn"/>
    <w:uiPriority w:val="99"/>
    <w:unhideWhenUsed/>
    <w:rsid w:val="007F64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6464"/>
  </w:style>
  <w:style w:type="paragraph" w:styleId="Fuzeile">
    <w:name w:val="footer"/>
    <w:basedOn w:val="Standard"/>
    <w:link w:val="FuzeileZchn"/>
    <w:uiPriority w:val="99"/>
    <w:unhideWhenUsed/>
    <w:rsid w:val="007F64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6464"/>
  </w:style>
  <w:style w:type="table" w:styleId="Tabellenraster">
    <w:name w:val="Table Grid"/>
    <w:basedOn w:val="NormaleTabelle"/>
    <w:uiPriority w:val="59"/>
    <w:rsid w:val="00FD1A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DAT Kein Leerraum,DAT,Kein Leerraum DAT"/>
    <w:uiPriority w:val="1"/>
    <w:qFormat/>
    <w:rsid w:val="00C23E02"/>
    <w:pPr>
      <w:spacing w:after="0" w:line="240" w:lineRule="auto"/>
    </w:pPr>
    <w:rPr>
      <w:rFonts w:ascii="Arial" w:hAnsi="Arial"/>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f\Documents\Benutzerdefinierte%20Office-Vorlagen\PXperts_header_foot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PXperts_header_footer.dotx</Template>
  <TotalTime>0</TotalTime>
  <Pages>3</Pages>
  <Words>1100</Words>
  <Characters>6930</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 - Mona Fox</dc:creator>
  <cp:keywords/>
  <dc:description/>
  <cp:lastModifiedBy>Nicole</cp:lastModifiedBy>
  <cp:revision>2</cp:revision>
  <dcterms:created xsi:type="dcterms:W3CDTF">2026-07-21T14:14:00Z</dcterms:created>
  <dcterms:modified xsi:type="dcterms:W3CDTF">2026-07-21T14:14:00Z</dcterms:modified>
</cp:coreProperties>
</file>