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C17475" w14:textId="75D4024E" w:rsidR="007A35F6" w:rsidRDefault="0008435A" w:rsidP="007A35F6">
      <w:pPr>
        <w:pStyle w:val="KeinLeerraum"/>
        <w:rPr>
          <w:b/>
          <w:bCs/>
        </w:rPr>
      </w:pPr>
      <w:r>
        <w:rPr>
          <w:b/>
          <w:bCs/>
        </w:rPr>
        <w:t>Selbsttest</w:t>
      </w:r>
      <w:r w:rsidR="007A35F6" w:rsidRPr="00517AA6">
        <w:rPr>
          <w:b/>
          <w:bCs/>
        </w:rPr>
        <w:t xml:space="preserve">: </w:t>
      </w:r>
      <w:r>
        <w:rPr>
          <w:b/>
          <w:bCs/>
        </w:rPr>
        <w:t>AV-Vertrag</w:t>
      </w:r>
      <w:bookmarkStart w:id="0" w:name="_GoBack"/>
      <w:bookmarkEnd w:id="0"/>
    </w:p>
    <w:p w14:paraId="790F5E23" w14:textId="77777777" w:rsidR="0008435A" w:rsidRPr="00517AA6" w:rsidRDefault="0008435A" w:rsidP="007A35F6">
      <w:pPr>
        <w:pStyle w:val="KeinLeerraum"/>
        <w:rPr>
          <w:b/>
          <w:bCs/>
        </w:rPr>
      </w:pPr>
    </w:p>
    <w:tbl>
      <w:tblPr>
        <w:tblStyle w:val="Tabellenraster"/>
        <w:tblW w:w="0" w:type="auto"/>
        <w:tblLook w:val="04A0" w:firstRow="1" w:lastRow="0" w:firstColumn="1" w:lastColumn="0" w:noHBand="0" w:noVBand="1"/>
      </w:tblPr>
      <w:tblGrid>
        <w:gridCol w:w="522"/>
        <w:gridCol w:w="7322"/>
        <w:gridCol w:w="406"/>
        <w:gridCol w:w="406"/>
        <w:gridCol w:w="406"/>
      </w:tblGrid>
      <w:tr w:rsidR="0008435A" w:rsidRPr="007733C1" w14:paraId="286A2A72" w14:textId="77777777" w:rsidTr="006A4CA5">
        <w:tc>
          <w:tcPr>
            <w:tcW w:w="0" w:type="auto"/>
            <w:hideMark/>
          </w:tcPr>
          <w:p w14:paraId="009C436D" w14:textId="77777777" w:rsidR="0008435A" w:rsidRPr="007733C1" w:rsidRDefault="0008435A" w:rsidP="006A4CA5">
            <w:pPr>
              <w:spacing w:after="160" w:line="278" w:lineRule="auto"/>
              <w:rPr>
                <w:rFonts w:ascii="Arial" w:hAnsi="Arial" w:cs="Arial"/>
                <w:b/>
                <w:bCs/>
              </w:rPr>
            </w:pPr>
            <w:r w:rsidRPr="007733C1">
              <w:rPr>
                <w:rFonts w:ascii="Arial" w:hAnsi="Arial" w:cs="Arial"/>
                <w:b/>
                <w:bCs/>
              </w:rPr>
              <w:t>Nr.</w:t>
            </w:r>
          </w:p>
        </w:tc>
        <w:tc>
          <w:tcPr>
            <w:tcW w:w="0" w:type="auto"/>
            <w:hideMark/>
          </w:tcPr>
          <w:p w14:paraId="05D35849" w14:textId="77777777" w:rsidR="0008435A" w:rsidRPr="007733C1" w:rsidRDefault="0008435A" w:rsidP="006A4CA5">
            <w:pPr>
              <w:spacing w:after="160" w:line="278" w:lineRule="auto"/>
              <w:rPr>
                <w:rFonts w:ascii="Arial" w:hAnsi="Arial" w:cs="Arial"/>
                <w:b/>
                <w:bCs/>
              </w:rPr>
            </w:pPr>
            <w:r w:rsidRPr="007733C1">
              <w:rPr>
                <w:rFonts w:ascii="Arial" w:hAnsi="Arial" w:cs="Arial"/>
                <w:b/>
                <w:bCs/>
              </w:rPr>
              <w:t>Fallkonstellation</w:t>
            </w:r>
          </w:p>
        </w:tc>
        <w:tc>
          <w:tcPr>
            <w:tcW w:w="0" w:type="auto"/>
            <w:hideMark/>
          </w:tcPr>
          <w:p w14:paraId="17EE9807" w14:textId="77777777" w:rsidR="0008435A" w:rsidRPr="007733C1" w:rsidRDefault="0008435A" w:rsidP="006A4CA5">
            <w:pPr>
              <w:spacing w:after="160" w:line="278" w:lineRule="auto"/>
              <w:rPr>
                <w:rFonts w:ascii="Arial" w:hAnsi="Arial" w:cs="Arial"/>
                <w:b/>
                <w:bCs/>
              </w:rPr>
            </w:pPr>
            <w:r w:rsidRPr="007733C1">
              <w:rPr>
                <w:rFonts w:ascii="Arial" w:hAnsi="Arial" w:cs="Arial"/>
                <w:b/>
                <w:bCs/>
              </w:rPr>
              <w:t>A</w:t>
            </w:r>
          </w:p>
        </w:tc>
        <w:tc>
          <w:tcPr>
            <w:tcW w:w="0" w:type="auto"/>
            <w:hideMark/>
          </w:tcPr>
          <w:p w14:paraId="374B09A9" w14:textId="77777777" w:rsidR="0008435A" w:rsidRPr="007733C1" w:rsidRDefault="0008435A" w:rsidP="006A4CA5">
            <w:pPr>
              <w:spacing w:after="160" w:line="278" w:lineRule="auto"/>
              <w:rPr>
                <w:rFonts w:ascii="Arial" w:hAnsi="Arial" w:cs="Arial"/>
                <w:b/>
                <w:bCs/>
              </w:rPr>
            </w:pPr>
            <w:r w:rsidRPr="007733C1">
              <w:rPr>
                <w:rFonts w:ascii="Arial" w:hAnsi="Arial" w:cs="Arial"/>
                <w:b/>
                <w:bCs/>
              </w:rPr>
              <w:t>B</w:t>
            </w:r>
          </w:p>
        </w:tc>
        <w:tc>
          <w:tcPr>
            <w:tcW w:w="0" w:type="auto"/>
            <w:hideMark/>
          </w:tcPr>
          <w:p w14:paraId="54BE6D0B" w14:textId="77777777" w:rsidR="0008435A" w:rsidRPr="007733C1" w:rsidRDefault="0008435A" w:rsidP="006A4CA5">
            <w:pPr>
              <w:spacing w:after="160" w:line="278" w:lineRule="auto"/>
              <w:rPr>
                <w:rFonts w:ascii="Arial" w:hAnsi="Arial" w:cs="Arial"/>
                <w:b/>
                <w:bCs/>
              </w:rPr>
            </w:pPr>
            <w:r w:rsidRPr="007733C1">
              <w:rPr>
                <w:rFonts w:ascii="Arial" w:hAnsi="Arial" w:cs="Arial"/>
                <w:b/>
                <w:bCs/>
              </w:rPr>
              <w:t>C</w:t>
            </w:r>
          </w:p>
        </w:tc>
      </w:tr>
      <w:tr w:rsidR="0008435A" w:rsidRPr="007733C1" w14:paraId="00B4DDC4" w14:textId="77777777" w:rsidTr="006A4CA5">
        <w:tc>
          <w:tcPr>
            <w:tcW w:w="0" w:type="auto"/>
            <w:hideMark/>
          </w:tcPr>
          <w:p w14:paraId="0BEB1D07" w14:textId="77777777" w:rsidR="0008435A" w:rsidRPr="007733C1" w:rsidRDefault="0008435A" w:rsidP="006A4CA5">
            <w:pPr>
              <w:spacing w:after="160" w:line="278" w:lineRule="auto"/>
              <w:rPr>
                <w:rFonts w:ascii="Arial" w:hAnsi="Arial" w:cs="Arial"/>
              </w:rPr>
            </w:pPr>
            <w:r w:rsidRPr="007733C1">
              <w:rPr>
                <w:rFonts w:ascii="Arial" w:hAnsi="Arial" w:cs="Arial"/>
                <w:b/>
                <w:bCs/>
              </w:rPr>
              <w:t>1</w:t>
            </w:r>
          </w:p>
        </w:tc>
        <w:tc>
          <w:tcPr>
            <w:tcW w:w="0" w:type="auto"/>
            <w:hideMark/>
          </w:tcPr>
          <w:p w14:paraId="55C53F34" w14:textId="77777777" w:rsidR="0008435A" w:rsidRDefault="0008435A" w:rsidP="006A4CA5">
            <w:pPr>
              <w:spacing w:after="160" w:line="278" w:lineRule="auto"/>
              <w:rPr>
                <w:rFonts w:ascii="Arial" w:hAnsi="Arial" w:cs="Arial"/>
                <w:b/>
                <w:bCs/>
              </w:rPr>
            </w:pPr>
            <w:r w:rsidRPr="007733C1">
              <w:rPr>
                <w:rFonts w:ascii="Arial" w:hAnsi="Arial" w:cs="Arial"/>
                <w:b/>
                <w:bCs/>
              </w:rPr>
              <w:t>Marketingkampagne mit externer Agentur</w:t>
            </w:r>
          </w:p>
          <w:p w14:paraId="0B16876F" w14:textId="77777777" w:rsidR="0008435A" w:rsidRPr="007733C1" w:rsidRDefault="0008435A" w:rsidP="006A4CA5">
            <w:pPr>
              <w:spacing w:after="160" w:line="278" w:lineRule="auto"/>
              <w:rPr>
                <w:rFonts w:ascii="Arial" w:hAnsi="Arial" w:cs="Arial"/>
              </w:rPr>
            </w:pPr>
            <w:r w:rsidRPr="007733C1">
              <w:rPr>
                <w:rFonts w:ascii="Arial" w:hAnsi="Arial" w:cs="Arial"/>
              </w:rPr>
              <w:t>Ihr Unternehmen plant eine Werbekampagne für Bestandskunden. Die Marketingagentur entwickelt nicht nur das Kampagnenkonzept, sondern legt gemeinsam mit Ihrem Unternehmen fest, welche Kundengruppen angesprochen und welche Kundendaten hierfür ausgewertet werden. Die endgültige Entscheidung trifft Ihr Unternehmen, allerdings werden sämtliche Maßnahmen gemeinsam abgestimmt und während der Kampagne regelmäßig angepasst.</w:t>
            </w:r>
          </w:p>
        </w:tc>
        <w:tc>
          <w:tcPr>
            <w:tcW w:w="0" w:type="auto"/>
            <w:hideMark/>
          </w:tcPr>
          <w:p w14:paraId="7A56631F"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5F258622"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3D97B984"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5A60FA5D" w14:textId="77777777" w:rsidTr="006A4CA5">
        <w:tc>
          <w:tcPr>
            <w:tcW w:w="0" w:type="auto"/>
            <w:hideMark/>
          </w:tcPr>
          <w:p w14:paraId="35AC4F64" w14:textId="77777777" w:rsidR="0008435A" w:rsidRPr="007733C1" w:rsidRDefault="0008435A" w:rsidP="006A4CA5">
            <w:pPr>
              <w:spacing w:after="160" w:line="278" w:lineRule="auto"/>
              <w:rPr>
                <w:rFonts w:ascii="Arial" w:hAnsi="Arial" w:cs="Arial"/>
              </w:rPr>
            </w:pPr>
            <w:r w:rsidRPr="007733C1">
              <w:rPr>
                <w:rFonts w:ascii="Arial" w:hAnsi="Arial" w:cs="Arial"/>
                <w:b/>
                <w:bCs/>
              </w:rPr>
              <w:t>2</w:t>
            </w:r>
          </w:p>
        </w:tc>
        <w:tc>
          <w:tcPr>
            <w:tcW w:w="0" w:type="auto"/>
            <w:hideMark/>
          </w:tcPr>
          <w:p w14:paraId="2E6E8918" w14:textId="77777777" w:rsidR="0008435A" w:rsidRDefault="0008435A" w:rsidP="006A4CA5">
            <w:pPr>
              <w:spacing w:after="160" w:line="278" w:lineRule="auto"/>
              <w:rPr>
                <w:rFonts w:ascii="Arial" w:hAnsi="Arial" w:cs="Arial"/>
                <w:b/>
                <w:bCs/>
              </w:rPr>
            </w:pPr>
            <w:r w:rsidRPr="007733C1">
              <w:rPr>
                <w:rFonts w:ascii="Arial" w:hAnsi="Arial" w:cs="Arial"/>
                <w:b/>
                <w:bCs/>
              </w:rPr>
              <w:t>Cloudbasiertes CRM-System</w:t>
            </w:r>
          </w:p>
          <w:p w14:paraId="618E33E2" w14:textId="77777777" w:rsidR="0008435A" w:rsidRPr="007733C1" w:rsidRDefault="0008435A" w:rsidP="006A4CA5">
            <w:pPr>
              <w:spacing w:after="160" w:line="278" w:lineRule="auto"/>
              <w:rPr>
                <w:rFonts w:ascii="Arial" w:hAnsi="Arial" w:cs="Arial"/>
              </w:rPr>
            </w:pPr>
            <w:r w:rsidRPr="007733C1">
              <w:rPr>
                <w:rFonts w:ascii="Arial" w:hAnsi="Arial" w:cs="Arial"/>
              </w:rPr>
              <w:t>Sie nutzen ein cloudbasiertes CRM-System. Der Anbieter verarbeitet personenbezogene Kundendaten zur Bereitstellung der Software. Laut AV-Vertrag erfolgt die Verarbeitung ausschließlich nach Ihren Weisungen. In den allgemeinen Nutzungsbedingungen ist jedoch vorgesehen, dass Diagnosedaten, Nutzungsinformationen und Protokolldaten zur Verbesserung des Dienstes ausgewertet werden dürfen. Welche Daten hierfür konkret verwendet werden, bleibt offen.</w:t>
            </w:r>
          </w:p>
        </w:tc>
        <w:tc>
          <w:tcPr>
            <w:tcW w:w="0" w:type="auto"/>
            <w:hideMark/>
          </w:tcPr>
          <w:p w14:paraId="276960F6"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10B97A83"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369DAF75"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5725B3E8" w14:textId="77777777" w:rsidTr="006A4CA5">
        <w:tc>
          <w:tcPr>
            <w:tcW w:w="0" w:type="auto"/>
            <w:hideMark/>
          </w:tcPr>
          <w:p w14:paraId="557199FA" w14:textId="77777777" w:rsidR="0008435A" w:rsidRPr="007733C1" w:rsidRDefault="0008435A" w:rsidP="006A4CA5">
            <w:pPr>
              <w:spacing w:after="160" w:line="278" w:lineRule="auto"/>
              <w:rPr>
                <w:rFonts w:ascii="Arial" w:hAnsi="Arial" w:cs="Arial"/>
              </w:rPr>
            </w:pPr>
            <w:r w:rsidRPr="007733C1">
              <w:rPr>
                <w:rFonts w:ascii="Arial" w:hAnsi="Arial" w:cs="Arial"/>
                <w:b/>
                <w:bCs/>
              </w:rPr>
              <w:t>3</w:t>
            </w:r>
          </w:p>
        </w:tc>
        <w:tc>
          <w:tcPr>
            <w:tcW w:w="0" w:type="auto"/>
            <w:hideMark/>
          </w:tcPr>
          <w:p w14:paraId="022CDDA5" w14:textId="77777777" w:rsidR="0008435A" w:rsidRDefault="0008435A" w:rsidP="006A4CA5">
            <w:pPr>
              <w:spacing w:after="160" w:line="278" w:lineRule="auto"/>
              <w:rPr>
                <w:rFonts w:ascii="Arial" w:hAnsi="Arial" w:cs="Arial"/>
                <w:b/>
                <w:bCs/>
              </w:rPr>
            </w:pPr>
            <w:r w:rsidRPr="007733C1">
              <w:rPr>
                <w:rFonts w:ascii="Arial" w:hAnsi="Arial" w:cs="Arial"/>
                <w:b/>
                <w:bCs/>
              </w:rPr>
              <w:t>KI-Assistenz im Unternehmen</w:t>
            </w:r>
          </w:p>
          <w:p w14:paraId="0E3FC3E8" w14:textId="77777777" w:rsidR="0008435A" w:rsidRPr="007733C1" w:rsidRDefault="0008435A" w:rsidP="006A4CA5">
            <w:pPr>
              <w:spacing w:after="160" w:line="278" w:lineRule="auto"/>
              <w:rPr>
                <w:rFonts w:ascii="Arial" w:hAnsi="Arial" w:cs="Arial"/>
              </w:rPr>
            </w:pPr>
            <w:r w:rsidRPr="007733C1">
              <w:rPr>
                <w:rFonts w:ascii="Arial" w:hAnsi="Arial" w:cs="Arial"/>
              </w:rPr>
              <w:t>Beschäftigte nutzen einen KI-Assistenten zur Erstellung interner Dokumente. Der Anbieter stellt einen AV-Vertrag zur Verfügung. Gleichzeitig enthalten die Nutzungsbedingungen eine Klausel, wonach Eingaben zur Verbesserung der KI verwendet werden können, sofern der Kunde diese Funktion nicht deaktiviert.</w:t>
            </w:r>
          </w:p>
        </w:tc>
        <w:tc>
          <w:tcPr>
            <w:tcW w:w="0" w:type="auto"/>
            <w:hideMark/>
          </w:tcPr>
          <w:p w14:paraId="3F4B6144"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49DF5135"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173B407D"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1299D4E1" w14:textId="77777777" w:rsidTr="006A4CA5">
        <w:tc>
          <w:tcPr>
            <w:tcW w:w="0" w:type="auto"/>
            <w:hideMark/>
          </w:tcPr>
          <w:p w14:paraId="5C73A378" w14:textId="77777777" w:rsidR="0008435A" w:rsidRPr="007733C1" w:rsidRDefault="0008435A" w:rsidP="006A4CA5">
            <w:pPr>
              <w:spacing w:after="160" w:line="278" w:lineRule="auto"/>
              <w:rPr>
                <w:rFonts w:ascii="Arial" w:hAnsi="Arial" w:cs="Arial"/>
              </w:rPr>
            </w:pPr>
            <w:r w:rsidRPr="007733C1">
              <w:rPr>
                <w:rFonts w:ascii="Arial" w:hAnsi="Arial" w:cs="Arial"/>
                <w:b/>
                <w:bCs/>
              </w:rPr>
              <w:t>4</w:t>
            </w:r>
          </w:p>
        </w:tc>
        <w:tc>
          <w:tcPr>
            <w:tcW w:w="0" w:type="auto"/>
            <w:hideMark/>
          </w:tcPr>
          <w:p w14:paraId="5B532AC7" w14:textId="77777777" w:rsidR="0008435A" w:rsidRDefault="0008435A" w:rsidP="006A4CA5">
            <w:pPr>
              <w:spacing w:after="160" w:line="278" w:lineRule="auto"/>
              <w:rPr>
                <w:rFonts w:ascii="Arial" w:hAnsi="Arial" w:cs="Arial"/>
                <w:b/>
                <w:bCs/>
              </w:rPr>
            </w:pPr>
            <w:r w:rsidRPr="007733C1">
              <w:rPr>
                <w:rFonts w:ascii="Arial" w:hAnsi="Arial" w:cs="Arial"/>
                <w:b/>
                <w:bCs/>
              </w:rPr>
              <w:t>Gemeinsames Kundenportal</w:t>
            </w:r>
          </w:p>
          <w:p w14:paraId="209CFB9F" w14:textId="77777777" w:rsidR="0008435A" w:rsidRPr="007733C1" w:rsidRDefault="0008435A" w:rsidP="006A4CA5">
            <w:pPr>
              <w:spacing w:after="160" w:line="278" w:lineRule="auto"/>
              <w:rPr>
                <w:rFonts w:ascii="Arial" w:hAnsi="Arial" w:cs="Arial"/>
              </w:rPr>
            </w:pPr>
            <w:r w:rsidRPr="007733C1">
              <w:rPr>
                <w:rFonts w:ascii="Arial" w:hAnsi="Arial" w:cs="Arial"/>
              </w:rPr>
              <w:t>Ein Hersteller und sein Vertriebspartner betreiben gemeinsam ein Kundenportal. Beide Unternehmen legen fest, welche personenbezogenen Daten erhoben werden, welche Funktionen das Portal bietet und welche Auswertungen für Marketing- und Vertriebszwecke erfolgen sollen. Die technische Entwicklung übernimmt zwar der Hersteller, über Änderungen entscheiden jedoch beide Unternehmen gemeinsam.</w:t>
            </w:r>
          </w:p>
        </w:tc>
        <w:tc>
          <w:tcPr>
            <w:tcW w:w="0" w:type="auto"/>
            <w:hideMark/>
          </w:tcPr>
          <w:p w14:paraId="416DC8BF"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2BBB13E4"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42F6D6C3"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7861D15F" w14:textId="77777777" w:rsidTr="006A4CA5">
        <w:tc>
          <w:tcPr>
            <w:tcW w:w="0" w:type="auto"/>
            <w:hideMark/>
          </w:tcPr>
          <w:p w14:paraId="32886DA4" w14:textId="77777777" w:rsidR="0008435A" w:rsidRPr="007733C1" w:rsidRDefault="0008435A" w:rsidP="006A4CA5">
            <w:pPr>
              <w:spacing w:after="160" w:line="278" w:lineRule="auto"/>
              <w:rPr>
                <w:rFonts w:ascii="Arial" w:hAnsi="Arial" w:cs="Arial"/>
              </w:rPr>
            </w:pPr>
            <w:r w:rsidRPr="007733C1">
              <w:rPr>
                <w:rFonts w:ascii="Arial" w:hAnsi="Arial" w:cs="Arial"/>
                <w:b/>
                <w:bCs/>
              </w:rPr>
              <w:t>5</w:t>
            </w:r>
          </w:p>
        </w:tc>
        <w:tc>
          <w:tcPr>
            <w:tcW w:w="0" w:type="auto"/>
            <w:hideMark/>
          </w:tcPr>
          <w:p w14:paraId="36E3055E" w14:textId="77777777" w:rsidR="0008435A" w:rsidRDefault="0008435A" w:rsidP="006A4CA5">
            <w:pPr>
              <w:spacing w:after="160" w:line="278" w:lineRule="auto"/>
              <w:rPr>
                <w:rFonts w:ascii="Arial" w:hAnsi="Arial" w:cs="Arial"/>
                <w:b/>
                <w:bCs/>
              </w:rPr>
            </w:pPr>
            <w:r w:rsidRPr="007733C1">
              <w:rPr>
                <w:rFonts w:ascii="Arial" w:hAnsi="Arial" w:cs="Arial"/>
                <w:b/>
                <w:bCs/>
              </w:rPr>
              <w:t>Recruiting-Plattform mit KI-Unterstützung</w:t>
            </w:r>
          </w:p>
          <w:p w14:paraId="3E51CA5B" w14:textId="77777777" w:rsidR="0008435A" w:rsidRPr="007733C1" w:rsidRDefault="0008435A" w:rsidP="006A4CA5">
            <w:pPr>
              <w:spacing w:after="160" w:line="278" w:lineRule="auto"/>
              <w:rPr>
                <w:rFonts w:ascii="Arial" w:hAnsi="Arial" w:cs="Arial"/>
              </w:rPr>
            </w:pPr>
            <w:r w:rsidRPr="007733C1">
              <w:rPr>
                <w:rFonts w:ascii="Arial" w:hAnsi="Arial" w:cs="Arial"/>
              </w:rPr>
              <w:t>Ihr Unternehmen nutzt eine cloudbasierte Recruiting-Plattform. Bewerbungen werden ausschließlich Ihrer Personalabteilung zur Verfügung gestellt. Zusätzlich setzt der Anbieter KI ein, um Bewerbungen zu kategorisieren und seinen Kunden neue Auswertungsmöglichkeiten bereitzustellen. Nach eigenen Angaben erfolgt dies auf Grundlage anonymisierter Datensätze.</w:t>
            </w:r>
          </w:p>
        </w:tc>
        <w:tc>
          <w:tcPr>
            <w:tcW w:w="0" w:type="auto"/>
            <w:hideMark/>
          </w:tcPr>
          <w:p w14:paraId="62CCCB6A"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65A490D9"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7555D1E2"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150EE67C" w14:textId="77777777" w:rsidTr="006A4CA5">
        <w:tc>
          <w:tcPr>
            <w:tcW w:w="0" w:type="auto"/>
            <w:hideMark/>
          </w:tcPr>
          <w:p w14:paraId="5BAA1688" w14:textId="77777777" w:rsidR="0008435A" w:rsidRPr="007733C1" w:rsidRDefault="0008435A" w:rsidP="006A4CA5">
            <w:pPr>
              <w:spacing w:after="160" w:line="278" w:lineRule="auto"/>
              <w:rPr>
                <w:rFonts w:ascii="Arial" w:hAnsi="Arial" w:cs="Arial"/>
              </w:rPr>
            </w:pPr>
            <w:r w:rsidRPr="007733C1">
              <w:rPr>
                <w:rFonts w:ascii="Arial" w:hAnsi="Arial" w:cs="Arial"/>
                <w:b/>
                <w:bCs/>
              </w:rPr>
              <w:t>6</w:t>
            </w:r>
          </w:p>
        </w:tc>
        <w:tc>
          <w:tcPr>
            <w:tcW w:w="0" w:type="auto"/>
            <w:hideMark/>
          </w:tcPr>
          <w:p w14:paraId="272F4456" w14:textId="77777777" w:rsidR="0008435A" w:rsidRDefault="0008435A" w:rsidP="006A4CA5">
            <w:pPr>
              <w:spacing w:after="160" w:line="278" w:lineRule="auto"/>
              <w:rPr>
                <w:rFonts w:ascii="Arial" w:hAnsi="Arial" w:cs="Arial"/>
                <w:b/>
                <w:bCs/>
              </w:rPr>
            </w:pPr>
            <w:r w:rsidRPr="007733C1">
              <w:rPr>
                <w:rFonts w:ascii="Arial" w:hAnsi="Arial" w:cs="Arial"/>
                <w:b/>
                <w:bCs/>
              </w:rPr>
              <w:t>Externe IT-Administration</w:t>
            </w:r>
          </w:p>
          <w:p w14:paraId="5B5D646B" w14:textId="77777777" w:rsidR="0008435A" w:rsidRPr="007733C1" w:rsidRDefault="0008435A" w:rsidP="006A4CA5">
            <w:pPr>
              <w:spacing w:after="160" w:line="278" w:lineRule="auto"/>
              <w:rPr>
                <w:rFonts w:ascii="Arial" w:hAnsi="Arial" w:cs="Arial"/>
              </w:rPr>
            </w:pPr>
            <w:r w:rsidRPr="007733C1">
              <w:rPr>
                <w:rFonts w:ascii="Arial" w:hAnsi="Arial" w:cs="Arial"/>
              </w:rPr>
              <w:lastRenderedPageBreak/>
              <w:t>Ein externer IT-Dienstleister administriert Ihre Server per Fernzugriff. Dabei kann er jederzeit auf personenbezogene Daten zugreifen. Er entscheidet jedoch weder darüber, welche Daten verarbeitet werden, noch zu welchem Zweck. Art und Umfang seiner Tätigkeiten werden ausschließlich von Ihrem Unternehmen vorgegeben.</w:t>
            </w:r>
          </w:p>
        </w:tc>
        <w:tc>
          <w:tcPr>
            <w:tcW w:w="0" w:type="auto"/>
            <w:hideMark/>
          </w:tcPr>
          <w:p w14:paraId="28E23A29"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lastRenderedPageBreak/>
              <w:t>☐</w:t>
            </w:r>
          </w:p>
        </w:tc>
        <w:tc>
          <w:tcPr>
            <w:tcW w:w="0" w:type="auto"/>
            <w:hideMark/>
          </w:tcPr>
          <w:p w14:paraId="09DDEFD8"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2246E6BF"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7CA4874E" w14:textId="77777777" w:rsidTr="006A4CA5">
        <w:tc>
          <w:tcPr>
            <w:tcW w:w="0" w:type="auto"/>
            <w:hideMark/>
          </w:tcPr>
          <w:p w14:paraId="77ACE641" w14:textId="77777777" w:rsidR="0008435A" w:rsidRPr="007733C1" w:rsidRDefault="0008435A" w:rsidP="006A4CA5">
            <w:pPr>
              <w:spacing w:after="160" w:line="278" w:lineRule="auto"/>
              <w:rPr>
                <w:rFonts w:ascii="Arial" w:hAnsi="Arial" w:cs="Arial"/>
              </w:rPr>
            </w:pPr>
            <w:r w:rsidRPr="007733C1">
              <w:rPr>
                <w:rFonts w:ascii="Arial" w:hAnsi="Arial" w:cs="Arial"/>
                <w:b/>
                <w:bCs/>
              </w:rPr>
              <w:t>7</w:t>
            </w:r>
          </w:p>
        </w:tc>
        <w:tc>
          <w:tcPr>
            <w:tcW w:w="0" w:type="auto"/>
            <w:hideMark/>
          </w:tcPr>
          <w:p w14:paraId="3F0A4932" w14:textId="77777777" w:rsidR="0008435A" w:rsidRDefault="0008435A" w:rsidP="006A4CA5">
            <w:pPr>
              <w:spacing w:after="160" w:line="278" w:lineRule="auto"/>
              <w:rPr>
                <w:rFonts w:ascii="Arial" w:hAnsi="Arial" w:cs="Arial"/>
                <w:b/>
                <w:bCs/>
              </w:rPr>
            </w:pPr>
            <w:r w:rsidRPr="007733C1">
              <w:rPr>
                <w:rFonts w:ascii="Arial" w:hAnsi="Arial" w:cs="Arial"/>
                <w:b/>
                <w:bCs/>
              </w:rPr>
              <w:t>Bonusprogramm mit Kooperationspartner</w:t>
            </w:r>
          </w:p>
          <w:p w14:paraId="08A6C721" w14:textId="77777777" w:rsidR="0008435A" w:rsidRPr="007733C1" w:rsidRDefault="0008435A" w:rsidP="006A4CA5">
            <w:pPr>
              <w:spacing w:after="160" w:line="278" w:lineRule="auto"/>
              <w:rPr>
                <w:rFonts w:ascii="Arial" w:hAnsi="Arial" w:cs="Arial"/>
              </w:rPr>
            </w:pPr>
            <w:r w:rsidRPr="007733C1">
              <w:rPr>
                <w:rFonts w:ascii="Arial" w:hAnsi="Arial" w:cs="Arial"/>
              </w:rPr>
              <w:t>Ein Handelsunternehmen und ein Kreditinstitut führen gemeinsam ein Kundenbindungsprogramm ein. Beide Unternehmen legen gemeinsam fest, welche Daten erhoben werden, welche Vorteile Teilnehmer erhalten und welche Auswertungen für Marketingmaßnahmen durchgeführt werden. Beide Partner möchten die gewonnenen Erkenntnisse anschließend auch für eigene Geschäftsentscheidungen nutzen.</w:t>
            </w:r>
          </w:p>
        </w:tc>
        <w:tc>
          <w:tcPr>
            <w:tcW w:w="0" w:type="auto"/>
            <w:hideMark/>
          </w:tcPr>
          <w:p w14:paraId="0131E6CD"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72700795"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4EDFD96A"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7F960D02" w14:textId="77777777" w:rsidTr="006A4CA5">
        <w:tc>
          <w:tcPr>
            <w:tcW w:w="0" w:type="auto"/>
            <w:hideMark/>
          </w:tcPr>
          <w:p w14:paraId="4EE7A655" w14:textId="77777777" w:rsidR="0008435A" w:rsidRPr="007733C1" w:rsidRDefault="0008435A" w:rsidP="006A4CA5">
            <w:pPr>
              <w:spacing w:after="160" w:line="278" w:lineRule="auto"/>
              <w:rPr>
                <w:rFonts w:ascii="Arial" w:hAnsi="Arial" w:cs="Arial"/>
              </w:rPr>
            </w:pPr>
            <w:r w:rsidRPr="007733C1">
              <w:rPr>
                <w:rFonts w:ascii="Arial" w:hAnsi="Arial" w:cs="Arial"/>
                <w:b/>
                <w:bCs/>
              </w:rPr>
              <w:t>8</w:t>
            </w:r>
          </w:p>
        </w:tc>
        <w:tc>
          <w:tcPr>
            <w:tcW w:w="0" w:type="auto"/>
            <w:hideMark/>
          </w:tcPr>
          <w:p w14:paraId="27E4F368" w14:textId="77777777" w:rsidR="0008435A" w:rsidRDefault="0008435A" w:rsidP="006A4CA5">
            <w:pPr>
              <w:spacing w:after="160" w:line="278" w:lineRule="auto"/>
              <w:rPr>
                <w:rFonts w:ascii="Arial" w:hAnsi="Arial" w:cs="Arial"/>
                <w:b/>
                <w:bCs/>
              </w:rPr>
            </w:pPr>
            <w:r w:rsidRPr="007733C1">
              <w:rPr>
                <w:rFonts w:ascii="Arial" w:hAnsi="Arial" w:cs="Arial"/>
                <w:b/>
                <w:bCs/>
              </w:rPr>
              <w:t>Videokonferenzsystem</w:t>
            </w:r>
          </w:p>
          <w:p w14:paraId="155A9F2C" w14:textId="77777777" w:rsidR="0008435A" w:rsidRPr="007733C1" w:rsidRDefault="0008435A" w:rsidP="006A4CA5">
            <w:pPr>
              <w:spacing w:after="160" w:line="278" w:lineRule="auto"/>
              <w:rPr>
                <w:rFonts w:ascii="Arial" w:hAnsi="Arial" w:cs="Arial"/>
              </w:rPr>
            </w:pPr>
            <w:r w:rsidRPr="007733C1">
              <w:rPr>
                <w:rFonts w:ascii="Arial" w:hAnsi="Arial" w:cs="Arial"/>
              </w:rPr>
              <w:t>Ihr Unternehmen nutzt einen Videokonferenzdienst für interne und externe Besprechungen. Der Anbieter verarbeitet Bild-, Ton- und Chatdaten zur Durchführung der Meetings. Darüber hinaus erkennt und analysiert er automatisch ungewöhnliche Anmeldeversuche und andere sicherheitsrelevante Ereignisse, um seine Plattform vor Missbrauch und Angriffen zu schützen. Über Art und Umfang dieser Sicherheitsmaßnahmen entscheidet der Anbieter selbst.</w:t>
            </w:r>
          </w:p>
        </w:tc>
        <w:tc>
          <w:tcPr>
            <w:tcW w:w="0" w:type="auto"/>
            <w:hideMark/>
          </w:tcPr>
          <w:p w14:paraId="50990BE9"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1A6ADAF0"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105DF53E"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37C8ABEF" w14:textId="77777777" w:rsidTr="006A4CA5">
        <w:tc>
          <w:tcPr>
            <w:tcW w:w="0" w:type="auto"/>
            <w:hideMark/>
          </w:tcPr>
          <w:p w14:paraId="3A7DFC7D" w14:textId="77777777" w:rsidR="0008435A" w:rsidRPr="007733C1" w:rsidRDefault="0008435A" w:rsidP="006A4CA5">
            <w:pPr>
              <w:spacing w:after="160" w:line="278" w:lineRule="auto"/>
              <w:rPr>
                <w:rFonts w:ascii="Arial" w:hAnsi="Arial" w:cs="Arial"/>
              </w:rPr>
            </w:pPr>
            <w:r w:rsidRPr="007733C1">
              <w:rPr>
                <w:rFonts w:ascii="Arial" w:hAnsi="Arial" w:cs="Arial"/>
                <w:b/>
                <w:bCs/>
              </w:rPr>
              <w:t>9</w:t>
            </w:r>
          </w:p>
        </w:tc>
        <w:tc>
          <w:tcPr>
            <w:tcW w:w="0" w:type="auto"/>
            <w:hideMark/>
          </w:tcPr>
          <w:p w14:paraId="0E4C1D82" w14:textId="77777777" w:rsidR="0008435A" w:rsidRDefault="0008435A" w:rsidP="006A4CA5">
            <w:pPr>
              <w:spacing w:after="160" w:line="278" w:lineRule="auto"/>
              <w:rPr>
                <w:rFonts w:ascii="Arial" w:hAnsi="Arial" w:cs="Arial"/>
                <w:b/>
                <w:bCs/>
              </w:rPr>
            </w:pPr>
            <w:r w:rsidRPr="007733C1">
              <w:rPr>
                <w:rFonts w:ascii="Arial" w:hAnsi="Arial" w:cs="Arial"/>
                <w:b/>
                <w:bCs/>
              </w:rPr>
              <w:t>Steuerberater</w:t>
            </w:r>
          </w:p>
          <w:p w14:paraId="1914AC64" w14:textId="77777777" w:rsidR="0008435A" w:rsidRPr="007733C1" w:rsidRDefault="0008435A" w:rsidP="006A4CA5">
            <w:pPr>
              <w:spacing w:after="160" w:line="278" w:lineRule="auto"/>
              <w:rPr>
                <w:rFonts w:ascii="Arial" w:hAnsi="Arial" w:cs="Arial"/>
              </w:rPr>
            </w:pPr>
            <w:r w:rsidRPr="007733C1">
              <w:rPr>
                <w:rFonts w:ascii="Arial" w:hAnsi="Arial" w:cs="Arial"/>
              </w:rPr>
              <w:t>Sie übermitteln Ihrem Steuerberater Lohn- und Finanzdaten Ihrer Beschäftigten. Der Steuerberater entscheidet eigenständig, welche Unterlagen zur Bearbeitung erforderlich sind, wie lange diese aufzubewahren sind und welche gesetzlichen Dokumentationspflichten einzuhalten sind. Weisungen zur konkreten Verarbeitung erteilen Sie ihm nicht.</w:t>
            </w:r>
          </w:p>
        </w:tc>
        <w:tc>
          <w:tcPr>
            <w:tcW w:w="0" w:type="auto"/>
            <w:hideMark/>
          </w:tcPr>
          <w:p w14:paraId="49263997"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5A7C37B6"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6A72237F"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r w:rsidR="0008435A" w:rsidRPr="007733C1" w14:paraId="3B456E8B" w14:textId="77777777" w:rsidTr="006A4CA5">
        <w:tc>
          <w:tcPr>
            <w:tcW w:w="0" w:type="auto"/>
            <w:hideMark/>
          </w:tcPr>
          <w:p w14:paraId="2878BFC6" w14:textId="77777777" w:rsidR="0008435A" w:rsidRPr="007733C1" w:rsidRDefault="0008435A" w:rsidP="006A4CA5">
            <w:pPr>
              <w:spacing w:after="160" w:line="278" w:lineRule="auto"/>
              <w:rPr>
                <w:rFonts w:ascii="Arial" w:hAnsi="Arial" w:cs="Arial"/>
              </w:rPr>
            </w:pPr>
            <w:r w:rsidRPr="007733C1">
              <w:rPr>
                <w:rFonts w:ascii="Arial" w:hAnsi="Arial" w:cs="Arial"/>
                <w:b/>
                <w:bCs/>
              </w:rPr>
              <w:t>10</w:t>
            </w:r>
          </w:p>
        </w:tc>
        <w:tc>
          <w:tcPr>
            <w:tcW w:w="0" w:type="auto"/>
            <w:hideMark/>
          </w:tcPr>
          <w:p w14:paraId="3B61E180" w14:textId="77777777" w:rsidR="0008435A" w:rsidRPr="00FE7B95" w:rsidRDefault="0008435A" w:rsidP="006A4CA5">
            <w:pPr>
              <w:rPr>
                <w:rFonts w:ascii="Arial" w:hAnsi="Arial" w:cs="Arial"/>
                <w:b/>
                <w:bCs/>
              </w:rPr>
            </w:pPr>
            <w:r w:rsidRPr="00FE7B95">
              <w:rPr>
                <w:rFonts w:ascii="Arial" w:hAnsi="Arial" w:cs="Arial"/>
                <w:b/>
                <w:bCs/>
              </w:rPr>
              <w:t>Weitergabe von Kundendaten an einen Vertragspartner</w:t>
            </w:r>
          </w:p>
          <w:p w14:paraId="3514CBC9" w14:textId="77777777" w:rsidR="0008435A" w:rsidRPr="00FE7B95" w:rsidRDefault="0008435A" w:rsidP="006A4CA5">
            <w:pPr>
              <w:rPr>
                <w:rFonts w:ascii="Arial" w:hAnsi="Arial" w:cs="Arial"/>
              </w:rPr>
            </w:pPr>
          </w:p>
          <w:p w14:paraId="79DAA127" w14:textId="77777777" w:rsidR="0008435A" w:rsidRPr="00FE7B95" w:rsidRDefault="0008435A" w:rsidP="006A4CA5">
            <w:pPr>
              <w:spacing w:after="160" w:line="278" w:lineRule="auto"/>
              <w:rPr>
                <w:rFonts w:ascii="Arial" w:hAnsi="Arial" w:cs="Arial"/>
              </w:rPr>
            </w:pPr>
            <w:r w:rsidRPr="00FE7B95">
              <w:rPr>
                <w:rFonts w:ascii="Arial" w:hAnsi="Arial" w:cs="Arial"/>
              </w:rPr>
              <w:t>Ihr Unternehmen verkauft Waren oder Dienstleistungen gemeinsam mit einem externen Vertragspartner. Zur Vertragsabwicklung übermitteln Sie diesem die Kontaktdaten des Kunden (z. B. Name, Anschrift, Telefonnummer und E-Mail-Adresse), damit er seine vertraglichen Leistungen gegenüber dem Kunden erbringen kann. Der Vertragspartner entscheidet eigenständig, welche personenbezogenen Daten hierfür erforderlich sind, wie lange diese aufzubewahren sind und welche gesetzlichen Pflichten er erfüllen muss. Weisungen zur konkreten Verarbeitung erhält er von Ihrem Unternehmen nicht.</w:t>
            </w:r>
          </w:p>
        </w:tc>
        <w:tc>
          <w:tcPr>
            <w:tcW w:w="0" w:type="auto"/>
            <w:hideMark/>
          </w:tcPr>
          <w:p w14:paraId="53654BC7"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7018FFCF"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c>
          <w:tcPr>
            <w:tcW w:w="0" w:type="auto"/>
            <w:hideMark/>
          </w:tcPr>
          <w:p w14:paraId="0A1AA555" w14:textId="77777777" w:rsidR="0008435A" w:rsidRPr="007733C1" w:rsidRDefault="0008435A" w:rsidP="006A4CA5">
            <w:pPr>
              <w:spacing w:after="160" w:line="278" w:lineRule="auto"/>
              <w:rPr>
                <w:rFonts w:ascii="Arial" w:hAnsi="Arial" w:cs="Arial"/>
              </w:rPr>
            </w:pPr>
            <w:r w:rsidRPr="007733C1">
              <w:rPr>
                <w:rFonts w:ascii="Segoe UI Symbol" w:hAnsi="Segoe UI Symbol" w:cs="Segoe UI Symbol"/>
              </w:rPr>
              <w:t>☐</w:t>
            </w:r>
          </w:p>
        </w:tc>
      </w:tr>
    </w:tbl>
    <w:p w14:paraId="71AE9AF7" w14:textId="77777777" w:rsidR="0008435A" w:rsidRDefault="0008435A" w:rsidP="0008435A"/>
    <w:p w14:paraId="3FDF66F5" w14:textId="77777777" w:rsidR="007A35F6" w:rsidRDefault="007A35F6" w:rsidP="0008435A">
      <w:pPr>
        <w:pStyle w:val="KeinLeerraum"/>
      </w:pPr>
    </w:p>
    <w:sectPr w:rsidR="007A35F6">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2CE96" w14:textId="77777777" w:rsidR="0077163A" w:rsidRDefault="0077163A" w:rsidP="007F6464">
      <w:pPr>
        <w:spacing w:after="0" w:line="240" w:lineRule="auto"/>
      </w:pPr>
      <w:r>
        <w:separator/>
      </w:r>
    </w:p>
  </w:endnote>
  <w:endnote w:type="continuationSeparator" w:id="0">
    <w:p w14:paraId="0C55F2CF" w14:textId="77777777" w:rsidR="0077163A" w:rsidRDefault="0077163A"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10E6D" w14:textId="77777777" w:rsidR="0077163A" w:rsidRDefault="0077163A" w:rsidP="007F6464">
      <w:pPr>
        <w:spacing w:after="0" w:line="240" w:lineRule="auto"/>
      </w:pPr>
      <w:r>
        <w:separator/>
      </w:r>
    </w:p>
  </w:footnote>
  <w:footnote w:type="continuationSeparator" w:id="0">
    <w:p w14:paraId="29B495D7" w14:textId="77777777" w:rsidR="0077163A" w:rsidRDefault="0077163A"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487831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425B4"/>
    <w:multiLevelType w:val="hybridMultilevel"/>
    <w:tmpl w:val="2566015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47501B3"/>
    <w:multiLevelType w:val="hybridMultilevel"/>
    <w:tmpl w:val="CF78C3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B42CA"/>
    <w:multiLevelType w:val="hybridMultilevel"/>
    <w:tmpl w:val="EBF4832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F9716FA"/>
    <w:multiLevelType w:val="hybridMultilevel"/>
    <w:tmpl w:val="6BA62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24174E4"/>
    <w:multiLevelType w:val="hybridMultilevel"/>
    <w:tmpl w:val="4CF0136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A0019A0"/>
    <w:multiLevelType w:val="hybridMultilevel"/>
    <w:tmpl w:val="6EF05B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11727C8"/>
    <w:multiLevelType w:val="hybridMultilevel"/>
    <w:tmpl w:val="D5E2EE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88D562F"/>
    <w:multiLevelType w:val="hybridMultilevel"/>
    <w:tmpl w:val="FCC499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B807838"/>
    <w:multiLevelType w:val="hybridMultilevel"/>
    <w:tmpl w:val="BAE2EE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F575E19"/>
    <w:multiLevelType w:val="hybridMultilevel"/>
    <w:tmpl w:val="556ED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00C667F"/>
    <w:multiLevelType w:val="hybridMultilevel"/>
    <w:tmpl w:val="B4686D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71517E08"/>
    <w:multiLevelType w:val="hybridMultilevel"/>
    <w:tmpl w:val="85545B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64517B5"/>
    <w:multiLevelType w:val="hybridMultilevel"/>
    <w:tmpl w:val="6D7249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7AB95058"/>
    <w:multiLevelType w:val="hybridMultilevel"/>
    <w:tmpl w:val="01BA9B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AE2788F"/>
    <w:multiLevelType w:val="hybridMultilevel"/>
    <w:tmpl w:val="BBD425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9"/>
  </w:num>
  <w:num w:numId="2">
    <w:abstractNumId w:val="14"/>
  </w:num>
  <w:num w:numId="3">
    <w:abstractNumId w:val="1"/>
  </w:num>
  <w:num w:numId="4">
    <w:abstractNumId w:val="12"/>
  </w:num>
  <w:num w:numId="5">
    <w:abstractNumId w:val="11"/>
  </w:num>
  <w:num w:numId="6">
    <w:abstractNumId w:val="13"/>
  </w:num>
  <w:num w:numId="7">
    <w:abstractNumId w:val="5"/>
  </w:num>
  <w:num w:numId="8">
    <w:abstractNumId w:val="7"/>
  </w:num>
  <w:num w:numId="9">
    <w:abstractNumId w:val="10"/>
  </w:num>
  <w:num w:numId="10">
    <w:abstractNumId w:val="0"/>
  </w:num>
  <w:num w:numId="11">
    <w:abstractNumId w:val="8"/>
  </w:num>
  <w:num w:numId="12">
    <w:abstractNumId w:val="3"/>
  </w:num>
  <w:num w:numId="13">
    <w:abstractNumId w:val="6"/>
  </w:num>
  <w:num w:numId="14">
    <w:abstractNumId w:val="2"/>
  </w:num>
  <w:num w:numId="1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8435A"/>
    <w:rsid w:val="000A1E17"/>
    <w:rsid w:val="000B1114"/>
    <w:rsid w:val="000C4E79"/>
    <w:rsid w:val="002A00C3"/>
    <w:rsid w:val="00571CB6"/>
    <w:rsid w:val="00587F6F"/>
    <w:rsid w:val="005B6A87"/>
    <w:rsid w:val="005E00BB"/>
    <w:rsid w:val="006373B2"/>
    <w:rsid w:val="00666A07"/>
    <w:rsid w:val="006C5297"/>
    <w:rsid w:val="006E24D8"/>
    <w:rsid w:val="00720E16"/>
    <w:rsid w:val="0077163A"/>
    <w:rsid w:val="007A35F6"/>
    <w:rsid w:val="007F6464"/>
    <w:rsid w:val="00811BEB"/>
    <w:rsid w:val="00B47C8D"/>
    <w:rsid w:val="00BE6E85"/>
    <w:rsid w:val="00C23E02"/>
    <w:rsid w:val="00D77451"/>
    <w:rsid w:val="00DA42B2"/>
    <w:rsid w:val="00FB1EF1"/>
    <w:rsid w:val="00FD1A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39"/>
    <w:rsid w:val="00FD1A5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DAT Kein Leerraum,DAT,Kein Leerraum DAT"/>
    <w:uiPriority w:val="1"/>
    <w:qFormat/>
    <w:rsid w:val="00C23E02"/>
    <w:pPr>
      <w:spacing w:after="0" w:line="240" w:lineRule="auto"/>
    </w:pPr>
    <w:rPr>
      <w:rFonts w:ascii="Arial" w:hAnsi="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PXperts_header_footer.dotx</Template>
  <TotalTime>0</TotalTime>
  <Pages>2</Pages>
  <Words>626</Words>
  <Characters>3800</Characters>
  <Application>Microsoft Office Word</Application>
  <DocSecurity>0</DocSecurity>
  <Lines>105</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Nicole</cp:lastModifiedBy>
  <cp:revision>2</cp:revision>
  <dcterms:created xsi:type="dcterms:W3CDTF">2026-08-13T08:01:00Z</dcterms:created>
  <dcterms:modified xsi:type="dcterms:W3CDTF">2026-08-13T08:01:00Z</dcterms:modified>
</cp:coreProperties>
</file>