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E2E0F" w14:textId="35AB832B" w:rsidR="00DD5BF7" w:rsidRDefault="00DD5BF7">
      <w:r w:rsidRPr="00553D0D">
        <w:rPr>
          <w:rFonts w:ascii="Calibri" w:hAnsi="Calibri" w:cs="Calibri"/>
          <w:noProof/>
          <w:sz w:val="20"/>
          <w:szCs w:val="20"/>
        </w:rPr>
        <w:drawing>
          <wp:anchor distT="0" distB="0" distL="114300" distR="114300" simplePos="0" relativeHeight="251661312" behindDoc="0" locked="0" layoutInCell="1" allowOverlap="1" wp14:anchorId="0FD3E95B" wp14:editId="3DE53806">
            <wp:simplePos x="0" y="0"/>
            <wp:positionH relativeFrom="column">
              <wp:posOffset>5574030</wp:posOffset>
            </wp:positionH>
            <wp:positionV relativeFrom="page">
              <wp:posOffset>1139900</wp:posOffset>
            </wp:positionV>
            <wp:extent cx="386715" cy="386715"/>
            <wp:effectExtent l="0" t="0" r="0" b="0"/>
            <wp:wrapNone/>
            <wp:docPr id="1652112730" name="Grafik 5" descr="Herunterlad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72168" name="Grafik 750272168" descr="Herunterladen Silhouette"/>
                    <pic:cNvPicPr/>
                  </pic:nvPicPr>
                  <pic:blipFill>
                    <a:blip r:embed="rId8">
                      <a:extLst>
                        <a:ext uri="{96DAC541-7B7A-43D3-8B79-37D633B846F1}">
                          <asvg:svgBlip xmlns:asvg="http://schemas.microsoft.com/office/drawing/2016/SVG/main" r:embed="rId9"/>
                        </a:ext>
                      </a:extLst>
                    </a:blip>
                    <a:stretch>
                      <a:fillRect/>
                    </a:stretch>
                  </pic:blipFill>
                  <pic:spPr>
                    <a:xfrm>
                      <a:off x="0" y="0"/>
                      <a:ext cx="386715" cy="386715"/>
                    </a:xfrm>
                    <a:prstGeom prst="rect">
                      <a:avLst/>
                    </a:prstGeom>
                  </pic:spPr>
                </pic:pic>
              </a:graphicData>
            </a:graphic>
          </wp:anchor>
        </w:drawing>
      </w:r>
    </w:p>
    <w:tbl>
      <w:tblPr>
        <w:tblStyle w:val="Tabellenraster"/>
        <w:tblpPr w:leftFromText="141" w:rightFromText="141" w:vertAnchor="page" w:horzAnchor="margin" w:tblpXSpec="center" w:tblpY="2020"/>
        <w:tblW w:w="10908" w:type="dxa"/>
        <w:tblBorders>
          <w:top w:val="single" w:sz="18" w:space="0" w:color="D9F2D0" w:themeColor="accent6" w:themeTint="33"/>
          <w:left w:val="single" w:sz="18" w:space="0" w:color="D9F2D0" w:themeColor="accent6" w:themeTint="33"/>
          <w:bottom w:val="single" w:sz="18" w:space="0" w:color="D9F2D0" w:themeColor="accent6" w:themeTint="33"/>
          <w:right w:val="single" w:sz="18" w:space="0" w:color="D9F2D0" w:themeColor="accent6" w:themeTint="33"/>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0908"/>
      </w:tblGrid>
      <w:tr w:rsidR="00F71914" w14:paraId="435C7380" w14:textId="77777777" w:rsidTr="00DD5BF7">
        <w:tc>
          <w:tcPr>
            <w:tcW w:w="10908" w:type="dxa"/>
            <w:shd w:val="clear" w:color="auto" w:fill="FFFFFF" w:themeFill="background1"/>
          </w:tcPr>
          <w:p w14:paraId="77EF01EB" w14:textId="7DA250F4" w:rsidR="00F71914" w:rsidRPr="00AC4B3C" w:rsidRDefault="00F71914" w:rsidP="00DD5BF7">
            <w:pPr>
              <w:rPr>
                <w:rFonts w:ascii="Calibri" w:hAnsi="Calibri" w:cs="Calibri"/>
                <w:b/>
                <w:bCs/>
                <w:sz w:val="32"/>
                <w:szCs w:val="32"/>
              </w:rPr>
            </w:pPr>
            <w:r w:rsidRPr="00AC4B3C">
              <w:rPr>
                <w:rFonts w:ascii="Calibri" w:hAnsi="Calibri" w:cs="Calibri"/>
                <w:b/>
                <w:bCs/>
                <w:sz w:val="32"/>
                <w:szCs w:val="32"/>
              </w:rPr>
              <w:t>Muster: Awarenessinfo</w:t>
            </w:r>
            <w:r w:rsidR="008B3E7E" w:rsidRPr="00AC4B3C">
              <w:rPr>
                <w:rFonts w:ascii="Calibri" w:hAnsi="Calibri" w:cs="Calibri"/>
                <w:b/>
                <w:bCs/>
                <w:sz w:val="32"/>
                <w:szCs w:val="32"/>
              </w:rPr>
              <w:t>s-E-Mail zu den Maschen von Cyberkriminellen</w:t>
            </w:r>
          </w:p>
          <w:p w14:paraId="272987D6" w14:textId="7C7AD0EA" w:rsidR="00F71914" w:rsidRDefault="00F71914" w:rsidP="00DD5BF7">
            <w:pPr>
              <w:tabs>
                <w:tab w:val="left" w:pos="9882"/>
              </w:tabs>
              <w:rPr>
                <w:rFonts w:ascii="Calibri" w:hAnsi="Calibri" w:cs="Calibri"/>
                <w:b/>
                <w:bCs/>
                <w:sz w:val="20"/>
                <w:szCs w:val="20"/>
              </w:rPr>
            </w:pPr>
            <w:r>
              <w:rPr>
                <w:rFonts w:ascii="Calibri" w:hAnsi="Calibri" w:cs="Calibri"/>
                <w:b/>
                <w:bCs/>
                <w:sz w:val="20"/>
                <w:szCs w:val="20"/>
              </w:rPr>
              <w:tab/>
            </w:r>
          </w:p>
          <w:p w14:paraId="2A0A389D" w14:textId="77777777" w:rsidR="008B3E7E" w:rsidRPr="008B3E7E" w:rsidRDefault="008B3E7E" w:rsidP="00DD5BF7">
            <w:pPr>
              <w:rPr>
                <w:rFonts w:ascii="Calibri" w:hAnsi="Calibri" w:cs="Calibri"/>
                <w:b/>
                <w:bCs/>
                <w:sz w:val="28"/>
                <w:szCs w:val="28"/>
              </w:rPr>
            </w:pPr>
            <w:r w:rsidRPr="008B3E7E">
              <w:rPr>
                <w:rFonts w:ascii="Calibri" w:hAnsi="Calibri" w:cs="Calibri"/>
                <w:b/>
                <w:bCs/>
                <w:sz w:val="28"/>
                <w:szCs w:val="28"/>
              </w:rPr>
              <w:t xml:space="preserve">Betreff: So haben Cyberkriminelle bei Ihnen keine Chance </w:t>
            </w:r>
          </w:p>
          <w:p w14:paraId="30B035D2" w14:textId="77777777" w:rsidR="008B3E7E" w:rsidRDefault="008B3E7E" w:rsidP="00DD5BF7">
            <w:pPr>
              <w:rPr>
                <w:rFonts w:ascii="Calibri" w:hAnsi="Calibri" w:cs="Calibri"/>
                <w:sz w:val="20"/>
                <w:szCs w:val="20"/>
              </w:rPr>
            </w:pPr>
          </w:p>
          <w:p w14:paraId="665CFE00" w14:textId="77777777" w:rsidR="008B3E7E" w:rsidRDefault="008B3E7E" w:rsidP="00DD5BF7">
            <w:pPr>
              <w:rPr>
                <w:rFonts w:ascii="Calibri" w:hAnsi="Calibri" w:cs="Calibri"/>
                <w:sz w:val="20"/>
                <w:szCs w:val="20"/>
              </w:rPr>
            </w:pPr>
            <w:r w:rsidRPr="008B3E7E">
              <w:rPr>
                <w:rFonts w:ascii="Calibri" w:hAnsi="Calibri" w:cs="Calibri"/>
                <w:sz w:val="20"/>
                <w:szCs w:val="20"/>
              </w:rPr>
              <w:t xml:space="preserve">Liebe Kolleginnen und Kollegen. </w:t>
            </w:r>
          </w:p>
          <w:p w14:paraId="6340629E" w14:textId="77777777" w:rsidR="008B3E7E" w:rsidRDefault="008B3E7E" w:rsidP="00DD5BF7">
            <w:pPr>
              <w:rPr>
                <w:rFonts w:ascii="Calibri" w:hAnsi="Calibri" w:cs="Calibri"/>
                <w:sz w:val="20"/>
                <w:szCs w:val="20"/>
              </w:rPr>
            </w:pPr>
          </w:p>
          <w:p w14:paraId="146B0B30" w14:textId="4E61267F" w:rsidR="00F71914" w:rsidRDefault="008B3E7E" w:rsidP="00DD5BF7">
            <w:pPr>
              <w:rPr>
                <w:rFonts w:ascii="Calibri" w:hAnsi="Calibri" w:cs="Calibri"/>
                <w:sz w:val="20"/>
                <w:szCs w:val="20"/>
              </w:rPr>
            </w:pPr>
            <w:r w:rsidRPr="008B3E7E">
              <w:rPr>
                <w:rFonts w:ascii="Calibri" w:hAnsi="Calibri" w:cs="Calibri"/>
                <w:sz w:val="20"/>
                <w:szCs w:val="20"/>
              </w:rPr>
              <w:t xml:space="preserve">bestimmt ist auch Ihnen bewusst: Cyberkriminalität ist schon lange keine Randerscheinung mehr. Inzwischen ist Internetkriminalität mitten im Leben angekommen. Und die Machenschaften von Cyberkriminellen stellen für Sie wie auch für unser Unternehmen ein </w:t>
            </w:r>
            <w:proofErr w:type="spellStart"/>
            <w:r w:rsidRPr="008B3E7E">
              <w:rPr>
                <w:rFonts w:ascii="Calibri" w:hAnsi="Calibri" w:cs="Calibri"/>
                <w:sz w:val="20"/>
                <w:szCs w:val="20"/>
              </w:rPr>
              <w:t>grosses</w:t>
            </w:r>
            <w:proofErr w:type="spellEnd"/>
            <w:r w:rsidRPr="008B3E7E">
              <w:rPr>
                <w:rFonts w:ascii="Calibri" w:hAnsi="Calibri" w:cs="Calibri"/>
                <w:sz w:val="20"/>
                <w:szCs w:val="20"/>
              </w:rPr>
              <w:t xml:space="preserve"> Risiko dar, und zwar nicht nur wirtschaftlich, sondern auch was den Datenschutz angeht. Geraten schützenswerte Informa</w:t>
            </w:r>
            <w:r>
              <w:rPr>
                <w:rFonts w:ascii="Calibri" w:hAnsi="Calibri" w:cs="Calibri"/>
                <w:sz w:val="20"/>
                <w:szCs w:val="20"/>
              </w:rPr>
              <w:t>-</w:t>
            </w:r>
            <w:proofErr w:type="spellStart"/>
            <w:r w:rsidRPr="008B3E7E">
              <w:rPr>
                <w:rFonts w:ascii="Calibri" w:hAnsi="Calibri" w:cs="Calibri"/>
                <w:sz w:val="20"/>
                <w:szCs w:val="20"/>
              </w:rPr>
              <w:t>tionen</w:t>
            </w:r>
            <w:proofErr w:type="spellEnd"/>
            <w:r w:rsidRPr="008B3E7E">
              <w:rPr>
                <w:rFonts w:ascii="Calibri" w:hAnsi="Calibri" w:cs="Calibri"/>
                <w:sz w:val="20"/>
                <w:szCs w:val="20"/>
              </w:rPr>
              <w:t xml:space="preserve">, etwa Personendaten oder Geschäftsgeheimnisse, in die Hände von Cyberkriminellen, ist gewaltiger Ärger vorprogrammiert. Seien Sie sich sicher: Cyberkriminelle haben es nicht nur auf </w:t>
            </w:r>
            <w:proofErr w:type="spellStart"/>
            <w:r w:rsidRPr="008B3E7E">
              <w:rPr>
                <w:rFonts w:ascii="Calibri" w:hAnsi="Calibri" w:cs="Calibri"/>
                <w:sz w:val="20"/>
                <w:szCs w:val="20"/>
              </w:rPr>
              <w:t>grosse</w:t>
            </w:r>
            <w:proofErr w:type="spellEnd"/>
            <w:r w:rsidRPr="008B3E7E">
              <w:rPr>
                <w:rFonts w:ascii="Calibri" w:hAnsi="Calibri" w:cs="Calibri"/>
                <w:sz w:val="20"/>
                <w:szCs w:val="20"/>
              </w:rPr>
              <w:t xml:space="preserve"> Konzerne abgesehen. Auch unser Unternehmen steht als mittel</w:t>
            </w:r>
            <w:r>
              <w:rPr>
                <w:rFonts w:ascii="Calibri" w:hAnsi="Calibri" w:cs="Calibri"/>
                <w:sz w:val="20"/>
                <w:szCs w:val="20"/>
              </w:rPr>
              <w:t>-</w:t>
            </w:r>
            <w:r w:rsidRPr="008B3E7E">
              <w:rPr>
                <w:rFonts w:ascii="Calibri" w:hAnsi="Calibri" w:cs="Calibri"/>
                <w:sz w:val="20"/>
                <w:szCs w:val="20"/>
              </w:rPr>
              <w:t xml:space="preserve">ständisches Unternehmen im Fokus. Denn Cyberkriminelle hoffen, dass bei kleineren Unternehmen die </w:t>
            </w:r>
            <w:proofErr w:type="spellStart"/>
            <w:r w:rsidRPr="008B3E7E">
              <w:rPr>
                <w:rFonts w:ascii="Calibri" w:hAnsi="Calibri" w:cs="Calibri"/>
                <w:sz w:val="20"/>
                <w:szCs w:val="20"/>
              </w:rPr>
              <w:t>Schutzmassnahmen</w:t>
            </w:r>
            <w:proofErr w:type="spellEnd"/>
            <w:r w:rsidRPr="008B3E7E">
              <w:rPr>
                <w:rFonts w:ascii="Calibri" w:hAnsi="Calibri" w:cs="Calibri"/>
                <w:sz w:val="20"/>
                <w:szCs w:val="20"/>
              </w:rPr>
              <w:t xml:space="preserve"> </w:t>
            </w:r>
            <w:proofErr w:type="spellStart"/>
            <w:r w:rsidRPr="008B3E7E">
              <w:rPr>
                <w:rFonts w:ascii="Calibri" w:hAnsi="Calibri" w:cs="Calibri"/>
                <w:sz w:val="20"/>
                <w:szCs w:val="20"/>
              </w:rPr>
              <w:t>weni</w:t>
            </w:r>
            <w:r>
              <w:rPr>
                <w:rFonts w:ascii="Calibri" w:hAnsi="Calibri" w:cs="Calibri"/>
                <w:sz w:val="20"/>
                <w:szCs w:val="20"/>
              </w:rPr>
              <w:t>-</w:t>
            </w:r>
            <w:r w:rsidRPr="008B3E7E">
              <w:rPr>
                <w:rFonts w:ascii="Calibri" w:hAnsi="Calibri" w:cs="Calibri"/>
                <w:sz w:val="20"/>
                <w:szCs w:val="20"/>
              </w:rPr>
              <w:t>ger</w:t>
            </w:r>
            <w:proofErr w:type="spellEnd"/>
            <w:r w:rsidRPr="008B3E7E">
              <w:rPr>
                <w:rFonts w:ascii="Calibri" w:hAnsi="Calibri" w:cs="Calibri"/>
                <w:sz w:val="20"/>
                <w:szCs w:val="20"/>
              </w:rPr>
              <w:t xml:space="preserve"> hoch und die Sensibilität der Beschäftigten eher gering sind</w:t>
            </w:r>
            <w:r w:rsidR="00F71914" w:rsidRPr="00F71914">
              <w:rPr>
                <w:rFonts w:ascii="Calibri" w:hAnsi="Calibri" w:cs="Calibri"/>
                <w:sz w:val="20"/>
                <w:szCs w:val="20"/>
              </w:rPr>
              <w:t>.</w:t>
            </w:r>
          </w:p>
          <w:p w14:paraId="1CFCE9AC" w14:textId="77777777" w:rsidR="00DD5BF7" w:rsidRDefault="00DD5BF7" w:rsidP="00DD5BF7">
            <w:pPr>
              <w:rPr>
                <w:rFonts w:ascii="Calibri" w:hAnsi="Calibri" w:cs="Calibri"/>
                <w:sz w:val="20"/>
                <w:szCs w:val="20"/>
              </w:rPr>
            </w:pPr>
          </w:p>
          <w:p w14:paraId="451FAB7B" w14:textId="77777777" w:rsidR="008B3E7E" w:rsidRPr="008B3E7E" w:rsidRDefault="008B3E7E" w:rsidP="00DD5BF7">
            <w:pPr>
              <w:rPr>
                <w:rFonts w:ascii="Calibri" w:hAnsi="Calibri" w:cs="Calibri"/>
                <w:b/>
                <w:bCs/>
                <w:sz w:val="28"/>
                <w:szCs w:val="28"/>
              </w:rPr>
            </w:pPr>
            <w:r w:rsidRPr="008B3E7E">
              <w:rPr>
                <w:rFonts w:ascii="Calibri" w:hAnsi="Calibri" w:cs="Calibri"/>
                <w:b/>
                <w:bCs/>
                <w:sz w:val="28"/>
                <w:szCs w:val="28"/>
              </w:rPr>
              <w:t xml:space="preserve">Es fängt meist harmlos an </w:t>
            </w:r>
          </w:p>
          <w:p w14:paraId="4D8AA69D" w14:textId="714D7F75" w:rsidR="008B3E7E" w:rsidRDefault="008B3E7E" w:rsidP="00DD5BF7">
            <w:pPr>
              <w:rPr>
                <w:rFonts w:ascii="Calibri" w:hAnsi="Calibri" w:cs="Calibri"/>
                <w:sz w:val="20"/>
                <w:szCs w:val="20"/>
              </w:rPr>
            </w:pPr>
            <w:r w:rsidRPr="008B3E7E">
              <w:rPr>
                <w:rFonts w:ascii="Calibri" w:hAnsi="Calibri" w:cs="Calibri"/>
                <w:sz w:val="20"/>
                <w:szCs w:val="20"/>
              </w:rPr>
              <w:t>Die meisten erfolgreichen Angriffe von Cyberkriminellen beginnen mit einer E-Mail, einem Anruf, einer Messenger-Nachricht oder einer SMS. Hinzu kommt, dass der Empfänger nicht genau hinschaut, nicht nachdenkt oder im falschen Moment unaufmerksam ist. Schnell kann es dann passiert sein. Da bringen auch die besten technischen Lösungen wie Firewall oder Virenscanner kaum noch etwas, wenn den Cyberkriminellen Tür und Tor geöffnet wird.</w:t>
            </w:r>
          </w:p>
          <w:p w14:paraId="29512C0B" w14:textId="77777777" w:rsidR="008B3E7E" w:rsidRDefault="008B3E7E" w:rsidP="00DD5BF7">
            <w:pPr>
              <w:rPr>
                <w:rFonts w:ascii="Calibri" w:hAnsi="Calibri" w:cs="Calibri"/>
                <w:sz w:val="20"/>
                <w:szCs w:val="20"/>
              </w:rPr>
            </w:pPr>
          </w:p>
          <w:p w14:paraId="09A2E6B3" w14:textId="77777777" w:rsidR="008B3E7E" w:rsidRPr="008B3E7E" w:rsidRDefault="008B3E7E" w:rsidP="00DD5BF7">
            <w:pPr>
              <w:rPr>
                <w:rFonts w:ascii="Calibri" w:hAnsi="Calibri" w:cs="Calibri"/>
                <w:b/>
                <w:bCs/>
                <w:sz w:val="28"/>
                <w:szCs w:val="28"/>
              </w:rPr>
            </w:pPr>
            <w:r w:rsidRPr="008B3E7E">
              <w:rPr>
                <w:rFonts w:ascii="Calibri" w:hAnsi="Calibri" w:cs="Calibri"/>
                <w:b/>
                <w:bCs/>
                <w:sz w:val="28"/>
                <w:szCs w:val="28"/>
              </w:rPr>
              <w:t xml:space="preserve">Cyberkriminelle sind keine Anfänger </w:t>
            </w:r>
          </w:p>
          <w:p w14:paraId="437DAC39" w14:textId="526BE7CF" w:rsidR="008B3E7E" w:rsidRDefault="008B3E7E" w:rsidP="00DD5BF7">
            <w:pPr>
              <w:rPr>
                <w:rFonts w:ascii="Calibri" w:hAnsi="Calibri" w:cs="Calibri"/>
                <w:sz w:val="20"/>
                <w:szCs w:val="20"/>
              </w:rPr>
            </w:pPr>
            <w:r w:rsidRPr="008B3E7E">
              <w:rPr>
                <w:rFonts w:ascii="Calibri" w:hAnsi="Calibri" w:cs="Calibri"/>
                <w:sz w:val="20"/>
                <w:szCs w:val="20"/>
              </w:rPr>
              <w:t>E-Mails mit vielen Schreibfehlern, die leicht als Phishing zu erkennen waren, kommen nun weniger oft vor. Inzwischen gehen Cyber</w:t>
            </w:r>
            <w:r>
              <w:rPr>
                <w:rFonts w:ascii="Calibri" w:hAnsi="Calibri" w:cs="Calibri"/>
                <w:sz w:val="20"/>
                <w:szCs w:val="20"/>
              </w:rPr>
              <w:t>-</w:t>
            </w:r>
            <w:r w:rsidRPr="008B3E7E">
              <w:rPr>
                <w:rFonts w:ascii="Calibri" w:hAnsi="Calibri" w:cs="Calibri"/>
                <w:sz w:val="20"/>
                <w:szCs w:val="20"/>
              </w:rPr>
              <w:t xml:space="preserve">kriminelle hochprofessionell vor. Sie nutzen KI, etwa um perfekte E-Mail-Fälschungen herzustellen. Deepfakes werden erzeugt, um die Stimme des Chefs oder Videos für die Onlinekonferenz zu klonen. Zudem recherchieren sie Informationen in sozialen </w:t>
            </w:r>
            <w:proofErr w:type="spellStart"/>
            <w:r>
              <w:rPr>
                <w:rFonts w:ascii="Calibri" w:hAnsi="Calibri" w:cs="Calibri"/>
                <w:sz w:val="20"/>
                <w:szCs w:val="20"/>
              </w:rPr>
              <w:t>N</w:t>
            </w:r>
            <w:r w:rsidRPr="008B3E7E">
              <w:rPr>
                <w:rFonts w:ascii="Calibri" w:hAnsi="Calibri" w:cs="Calibri"/>
                <w:sz w:val="20"/>
                <w:szCs w:val="20"/>
              </w:rPr>
              <w:t>etzwer</w:t>
            </w:r>
            <w:r>
              <w:rPr>
                <w:rFonts w:ascii="Calibri" w:hAnsi="Calibri" w:cs="Calibri"/>
                <w:sz w:val="20"/>
                <w:szCs w:val="20"/>
              </w:rPr>
              <w:t>-</w:t>
            </w:r>
            <w:r w:rsidRPr="008B3E7E">
              <w:rPr>
                <w:rFonts w:ascii="Calibri" w:hAnsi="Calibri" w:cs="Calibri"/>
                <w:sz w:val="20"/>
                <w:szCs w:val="20"/>
              </w:rPr>
              <w:t>ken</w:t>
            </w:r>
            <w:proofErr w:type="spellEnd"/>
            <w:r w:rsidRPr="008B3E7E">
              <w:rPr>
                <w:rFonts w:ascii="Calibri" w:hAnsi="Calibri" w:cs="Calibri"/>
                <w:sz w:val="20"/>
                <w:szCs w:val="20"/>
              </w:rPr>
              <w:t xml:space="preserve"> oder sammeln diese auf Webseiten.</w:t>
            </w:r>
          </w:p>
          <w:p w14:paraId="3935D275" w14:textId="77777777" w:rsidR="008B3E7E" w:rsidRDefault="008B3E7E" w:rsidP="00DD5BF7">
            <w:pPr>
              <w:rPr>
                <w:rFonts w:ascii="Calibri" w:hAnsi="Calibri" w:cs="Calibri"/>
                <w:sz w:val="20"/>
                <w:szCs w:val="20"/>
              </w:rPr>
            </w:pPr>
          </w:p>
          <w:p w14:paraId="20E55FDA" w14:textId="77777777" w:rsidR="008B3E7E" w:rsidRPr="008B3E7E" w:rsidRDefault="008B3E7E" w:rsidP="00DD5BF7">
            <w:pPr>
              <w:rPr>
                <w:rFonts w:ascii="Calibri" w:hAnsi="Calibri" w:cs="Calibri"/>
                <w:b/>
                <w:bCs/>
                <w:sz w:val="28"/>
                <w:szCs w:val="28"/>
              </w:rPr>
            </w:pPr>
            <w:r w:rsidRPr="008B3E7E">
              <w:rPr>
                <w:rFonts w:ascii="Calibri" w:hAnsi="Calibri" w:cs="Calibri"/>
                <w:b/>
                <w:bCs/>
                <w:sz w:val="28"/>
                <w:szCs w:val="28"/>
              </w:rPr>
              <w:t xml:space="preserve">Sie sind die wichtigste Verteidigungslinie </w:t>
            </w:r>
          </w:p>
          <w:p w14:paraId="4B46914C" w14:textId="514D3AC8" w:rsidR="008B3E7E" w:rsidRDefault="008B3E7E" w:rsidP="00DD5BF7">
            <w:pPr>
              <w:rPr>
                <w:rFonts w:ascii="Calibri" w:hAnsi="Calibri" w:cs="Calibri"/>
                <w:sz w:val="20"/>
                <w:szCs w:val="20"/>
              </w:rPr>
            </w:pPr>
            <w:r w:rsidRPr="008B3E7E">
              <w:rPr>
                <w:rFonts w:ascii="Calibri" w:hAnsi="Calibri" w:cs="Calibri"/>
                <w:sz w:val="20"/>
                <w:szCs w:val="20"/>
              </w:rPr>
              <w:t xml:space="preserve">Egal, wo Sie arbeiten und auf welcher Hierarchiestufe Sie tätig sind: Jeder kann ins Fadenkreuz der Cyberkriminellen geraten. Dabei darf es nicht zu einem unbedachten Klick, einer achtlosen Weitergabe von Anmeldeinformationen oder einer übereilten </w:t>
            </w:r>
            <w:proofErr w:type="spellStart"/>
            <w:r w:rsidRPr="008B3E7E">
              <w:rPr>
                <w:rFonts w:ascii="Calibri" w:hAnsi="Calibri" w:cs="Calibri"/>
                <w:sz w:val="20"/>
                <w:szCs w:val="20"/>
              </w:rPr>
              <w:t>Überwei</w:t>
            </w:r>
            <w:r w:rsidR="00F66C22">
              <w:rPr>
                <w:rFonts w:ascii="Calibri" w:hAnsi="Calibri" w:cs="Calibri"/>
                <w:sz w:val="20"/>
                <w:szCs w:val="20"/>
              </w:rPr>
              <w:t>-</w:t>
            </w:r>
            <w:r w:rsidRPr="008B3E7E">
              <w:rPr>
                <w:rFonts w:ascii="Calibri" w:hAnsi="Calibri" w:cs="Calibri"/>
                <w:sz w:val="20"/>
                <w:szCs w:val="20"/>
              </w:rPr>
              <w:t>sung</w:t>
            </w:r>
            <w:proofErr w:type="spellEnd"/>
            <w:r w:rsidRPr="008B3E7E">
              <w:rPr>
                <w:rFonts w:ascii="Calibri" w:hAnsi="Calibri" w:cs="Calibri"/>
                <w:sz w:val="20"/>
                <w:szCs w:val="20"/>
              </w:rPr>
              <w:t xml:space="preserve"> kommen. Damit Sie Cyberkriminellen nicht auf den Leim gehen, ist es wichtig, dass Sie insbesondere die folgenden fünf Maschen kennen.</w:t>
            </w:r>
          </w:p>
          <w:p w14:paraId="6330FF68" w14:textId="77777777" w:rsidR="008B3E7E" w:rsidRDefault="008B3E7E" w:rsidP="00DD5BF7">
            <w:pPr>
              <w:rPr>
                <w:rFonts w:ascii="Calibri" w:hAnsi="Calibri" w:cs="Calibri"/>
                <w:sz w:val="20"/>
                <w:szCs w:val="20"/>
              </w:rPr>
            </w:pPr>
          </w:p>
          <w:p w14:paraId="7500AE71" w14:textId="77777777" w:rsidR="008B3E7E" w:rsidRPr="008B3E7E" w:rsidRDefault="008B3E7E" w:rsidP="00DD5BF7">
            <w:pPr>
              <w:rPr>
                <w:rFonts w:ascii="Calibri" w:hAnsi="Calibri" w:cs="Calibri"/>
                <w:b/>
                <w:bCs/>
                <w:sz w:val="28"/>
                <w:szCs w:val="28"/>
              </w:rPr>
            </w:pPr>
            <w:r w:rsidRPr="008B3E7E">
              <w:rPr>
                <w:rFonts w:ascii="Calibri" w:hAnsi="Calibri" w:cs="Calibri"/>
                <w:b/>
                <w:bCs/>
                <w:sz w:val="28"/>
                <w:szCs w:val="28"/>
              </w:rPr>
              <w:t xml:space="preserve">Masche Nr. 1: Phishing per E-Mail </w:t>
            </w:r>
          </w:p>
          <w:p w14:paraId="7CCAC2A0" w14:textId="3052549E" w:rsidR="008B3E7E" w:rsidRDefault="008B3E7E" w:rsidP="00DD5BF7">
            <w:pPr>
              <w:rPr>
                <w:rFonts w:ascii="Calibri" w:hAnsi="Calibri" w:cs="Calibri"/>
                <w:sz w:val="20"/>
                <w:szCs w:val="20"/>
              </w:rPr>
            </w:pPr>
            <w:r w:rsidRPr="008B3E7E">
              <w:rPr>
                <w:rFonts w:ascii="Calibri" w:hAnsi="Calibri" w:cs="Calibri"/>
                <w:sz w:val="20"/>
                <w:szCs w:val="20"/>
              </w:rPr>
              <w:t>Was passiert? Bei Ihnen landet eine E-Mail im Postfach, die scheinbar von einem vertrauenswürdigen und ggf. auch bekannten Ab</w:t>
            </w:r>
            <w:r w:rsidR="00F66C22">
              <w:rPr>
                <w:rFonts w:ascii="Calibri" w:hAnsi="Calibri" w:cs="Calibri"/>
                <w:sz w:val="20"/>
                <w:szCs w:val="20"/>
              </w:rPr>
              <w:t>-</w:t>
            </w:r>
            <w:r w:rsidRPr="008B3E7E">
              <w:rPr>
                <w:rFonts w:ascii="Calibri" w:hAnsi="Calibri" w:cs="Calibri"/>
                <w:sz w:val="20"/>
                <w:szCs w:val="20"/>
              </w:rPr>
              <w:t xml:space="preserve">sender kommt. Das kann etwa eine Bank, eine Behörde, ein Paketdienst oder eine Servicenachricht von einem sozialen Netzwerk sein. Auch kann die Mail scheinbar von einem Kollegen, Vorgesetzten oder Geschäftspartner stammen. Ziel des Ganzen: Geschickt will man Sie dazu bringen, dass Sie schnell handeln, nicht nachdenken und etwa auf einen Link klicken. Der führt Sie auf eine </w:t>
            </w:r>
            <w:proofErr w:type="spellStart"/>
            <w:r w:rsidRPr="008B3E7E">
              <w:rPr>
                <w:rFonts w:ascii="Calibri" w:hAnsi="Calibri" w:cs="Calibri"/>
                <w:sz w:val="20"/>
                <w:szCs w:val="20"/>
              </w:rPr>
              <w:t>täu</w:t>
            </w:r>
            <w:r w:rsidR="00F66C22">
              <w:rPr>
                <w:rFonts w:ascii="Calibri" w:hAnsi="Calibri" w:cs="Calibri"/>
                <w:sz w:val="20"/>
                <w:szCs w:val="20"/>
              </w:rPr>
              <w:t>-</w:t>
            </w:r>
            <w:r w:rsidRPr="008B3E7E">
              <w:rPr>
                <w:rFonts w:ascii="Calibri" w:hAnsi="Calibri" w:cs="Calibri"/>
                <w:sz w:val="20"/>
                <w:szCs w:val="20"/>
              </w:rPr>
              <w:t>schend</w:t>
            </w:r>
            <w:proofErr w:type="spellEnd"/>
            <w:r w:rsidRPr="008B3E7E">
              <w:rPr>
                <w:rFonts w:ascii="Calibri" w:hAnsi="Calibri" w:cs="Calibri"/>
                <w:sz w:val="20"/>
                <w:szCs w:val="20"/>
              </w:rPr>
              <w:t xml:space="preserve"> echt aussehende Webseite. Dort sollen Sie Anmeldedaten eingeben oder eine Datei öffnen. Die eingegebenen Daten wer</w:t>
            </w:r>
            <w:r w:rsidR="00F66C22">
              <w:rPr>
                <w:rFonts w:ascii="Calibri" w:hAnsi="Calibri" w:cs="Calibri"/>
                <w:sz w:val="20"/>
                <w:szCs w:val="20"/>
              </w:rPr>
              <w:t>-</w:t>
            </w:r>
            <w:r w:rsidRPr="008B3E7E">
              <w:rPr>
                <w:rFonts w:ascii="Calibri" w:hAnsi="Calibri" w:cs="Calibri"/>
                <w:sz w:val="20"/>
                <w:szCs w:val="20"/>
              </w:rPr>
              <w:t>den dann missbraucht. Die Datei enthält Schadsoftware.</w:t>
            </w:r>
          </w:p>
          <w:p w14:paraId="145128C7" w14:textId="77777777" w:rsidR="008B3E7E" w:rsidRDefault="008B3E7E" w:rsidP="00DD5BF7">
            <w:pPr>
              <w:rPr>
                <w:rFonts w:ascii="Calibri" w:hAnsi="Calibri" w:cs="Calibri"/>
                <w:sz w:val="20"/>
                <w:szCs w:val="20"/>
              </w:rPr>
            </w:pPr>
          </w:p>
          <w:p w14:paraId="02894E7D" w14:textId="1D5311FD" w:rsidR="008B3E7E" w:rsidRDefault="008B3E7E" w:rsidP="00DD5BF7">
            <w:pPr>
              <w:rPr>
                <w:rFonts w:ascii="Calibri" w:hAnsi="Calibri" w:cs="Calibri"/>
                <w:sz w:val="20"/>
                <w:szCs w:val="20"/>
              </w:rPr>
            </w:pPr>
            <w:r w:rsidRPr="008B3E7E">
              <w:rPr>
                <w:rFonts w:ascii="Calibri" w:hAnsi="Calibri" w:cs="Calibri"/>
                <w:sz w:val="20"/>
                <w:szCs w:val="20"/>
              </w:rPr>
              <w:t>Woran erkennen Sie es? Typischerweise gibt es noch eine unpersönliche oder unpassende Anrede. Zudem wird Handlungsdruck er</w:t>
            </w:r>
            <w:r w:rsidR="00F66C22">
              <w:rPr>
                <w:rFonts w:ascii="Calibri" w:hAnsi="Calibri" w:cs="Calibri"/>
                <w:sz w:val="20"/>
                <w:szCs w:val="20"/>
              </w:rPr>
              <w:t>-</w:t>
            </w:r>
            <w:r w:rsidRPr="008B3E7E">
              <w:rPr>
                <w:rFonts w:ascii="Calibri" w:hAnsi="Calibri" w:cs="Calibri"/>
                <w:sz w:val="20"/>
                <w:szCs w:val="20"/>
              </w:rPr>
              <w:t>zeugt, etwa mit einer „letzten Mahnung“, einer „Kontosperrung“ oder einem „Strafverfahren“ gedroht. Manchmal gibt es noch Rechtschreibfehler, auch wenn diese in Phishing-E-Mails dank KI weniger werden. Enthalten sind oft Links zu einer Webseite, bei der erst auf den zweiten Blick auffällt, dass sie nicht das „Original“ ist. Beigefügt sind gerne auch Anhänge, z. B. Rechnungen oder Ange</w:t>
            </w:r>
            <w:r w:rsidR="00F66C22">
              <w:rPr>
                <w:rFonts w:ascii="Calibri" w:hAnsi="Calibri" w:cs="Calibri"/>
                <w:sz w:val="20"/>
                <w:szCs w:val="20"/>
              </w:rPr>
              <w:t>-</w:t>
            </w:r>
            <w:r w:rsidRPr="008B3E7E">
              <w:rPr>
                <w:rFonts w:ascii="Calibri" w:hAnsi="Calibri" w:cs="Calibri"/>
                <w:sz w:val="20"/>
                <w:szCs w:val="20"/>
              </w:rPr>
              <w:t>bote etwa als .</w:t>
            </w:r>
            <w:proofErr w:type="spellStart"/>
            <w:r w:rsidRPr="008B3E7E">
              <w:rPr>
                <w:rFonts w:ascii="Calibri" w:hAnsi="Calibri" w:cs="Calibri"/>
                <w:sz w:val="20"/>
                <w:szCs w:val="20"/>
              </w:rPr>
              <w:t>docx</w:t>
            </w:r>
            <w:proofErr w:type="spellEnd"/>
            <w:r w:rsidRPr="008B3E7E">
              <w:rPr>
                <w:rFonts w:ascii="Calibri" w:hAnsi="Calibri" w:cs="Calibri"/>
                <w:sz w:val="20"/>
                <w:szCs w:val="20"/>
              </w:rPr>
              <w:t>-, xlsx- oder Zip-Datei.</w:t>
            </w:r>
          </w:p>
          <w:p w14:paraId="0A912306" w14:textId="77777777" w:rsidR="008B3E7E" w:rsidRDefault="008B3E7E" w:rsidP="00DD5BF7">
            <w:pPr>
              <w:rPr>
                <w:rFonts w:ascii="Calibri" w:hAnsi="Calibri" w:cs="Calibri"/>
                <w:sz w:val="20"/>
                <w:szCs w:val="20"/>
              </w:rPr>
            </w:pPr>
          </w:p>
          <w:p w14:paraId="7EE7CEA1" w14:textId="77777777" w:rsidR="008B3E7E" w:rsidRPr="008B3E7E" w:rsidRDefault="008B3E7E" w:rsidP="00DD5BF7">
            <w:pPr>
              <w:rPr>
                <w:rFonts w:ascii="Calibri" w:hAnsi="Calibri" w:cs="Calibri"/>
                <w:b/>
                <w:bCs/>
                <w:sz w:val="28"/>
                <w:szCs w:val="28"/>
              </w:rPr>
            </w:pPr>
            <w:r w:rsidRPr="008B3E7E">
              <w:rPr>
                <w:rFonts w:ascii="Calibri" w:hAnsi="Calibri" w:cs="Calibri"/>
                <w:b/>
                <w:bCs/>
                <w:sz w:val="28"/>
                <w:szCs w:val="28"/>
              </w:rPr>
              <w:t>Masche Nr. 2: Voice Phishing (</w:t>
            </w:r>
            <w:proofErr w:type="spellStart"/>
            <w:r w:rsidRPr="008B3E7E">
              <w:rPr>
                <w:rFonts w:ascii="Calibri" w:hAnsi="Calibri" w:cs="Calibri"/>
                <w:b/>
                <w:bCs/>
                <w:sz w:val="28"/>
                <w:szCs w:val="28"/>
              </w:rPr>
              <w:t>Vishing</w:t>
            </w:r>
            <w:proofErr w:type="spellEnd"/>
            <w:r w:rsidRPr="008B3E7E">
              <w:rPr>
                <w:rFonts w:ascii="Calibri" w:hAnsi="Calibri" w:cs="Calibri"/>
                <w:b/>
                <w:bCs/>
                <w:sz w:val="28"/>
                <w:szCs w:val="28"/>
              </w:rPr>
              <w:t xml:space="preserve">) </w:t>
            </w:r>
          </w:p>
          <w:p w14:paraId="02983A38" w14:textId="23B67713" w:rsidR="008B3E7E" w:rsidRDefault="008B3E7E" w:rsidP="00DD5BF7">
            <w:pPr>
              <w:rPr>
                <w:rFonts w:ascii="Calibri" w:hAnsi="Calibri" w:cs="Calibri"/>
                <w:sz w:val="20"/>
                <w:szCs w:val="20"/>
              </w:rPr>
            </w:pPr>
            <w:r w:rsidRPr="008B3E7E">
              <w:rPr>
                <w:rFonts w:ascii="Calibri" w:hAnsi="Calibri" w:cs="Calibri"/>
                <w:sz w:val="20"/>
                <w:szCs w:val="20"/>
              </w:rPr>
              <w:t>Was passiert? Sie erhalten einen Anruf. Am anderen Ende der Leitung ist eine freundliche Person. In perfektem Deutsch gibt sie sich als Mitarbeiter der IT-Hotline oder des Supports unseres Unternehmens oder von Microsoft &amp; Co. aus. Manchmal gibt man auch vor, Mitarbeiter einer</w:t>
            </w:r>
            <w:r>
              <w:rPr>
                <w:rFonts w:ascii="Calibri" w:hAnsi="Calibri" w:cs="Calibri"/>
                <w:sz w:val="20"/>
                <w:szCs w:val="20"/>
              </w:rPr>
              <w:t xml:space="preserve"> </w:t>
            </w:r>
            <w:r w:rsidRPr="008B3E7E">
              <w:rPr>
                <w:rFonts w:ascii="Calibri" w:hAnsi="Calibri" w:cs="Calibri"/>
                <w:sz w:val="20"/>
                <w:szCs w:val="20"/>
              </w:rPr>
              <w:t xml:space="preserve">Behörde, einer Bank oder eines Geschäftspartners zu sein. Der Anrufer schildert ein Problem, etwa einen Sicherheitsvorfall, ein technisches Problem oder eine verdächtige Zahlung. Und genau Sie – nur Sie – können dabei helfen, das Problem zu lösen. Sie sollen etwa eine Wartungssitzung mit Zugriff auf Ihren Computer erlauben, Passwörter preisgeben oder von </w:t>
            </w:r>
            <w:r w:rsidRPr="008B3E7E">
              <w:rPr>
                <w:rFonts w:ascii="Calibri" w:hAnsi="Calibri" w:cs="Calibri"/>
                <w:sz w:val="20"/>
                <w:szCs w:val="20"/>
              </w:rPr>
              <w:lastRenderedPageBreak/>
              <w:t xml:space="preserve">einer Webseite ein Update herunterladen. Letzteres enthält </w:t>
            </w:r>
            <w:proofErr w:type="gramStart"/>
            <w:r w:rsidRPr="008B3E7E">
              <w:rPr>
                <w:rFonts w:ascii="Calibri" w:hAnsi="Calibri" w:cs="Calibri"/>
                <w:sz w:val="20"/>
                <w:szCs w:val="20"/>
              </w:rPr>
              <w:t>natürlich Schadcode</w:t>
            </w:r>
            <w:proofErr w:type="gramEnd"/>
            <w:r w:rsidRPr="008B3E7E">
              <w:rPr>
                <w:rFonts w:ascii="Calibri" w:hAnsi="Calibri" w:cs="Calibri"/>
                <w:sz w:val="20"/>
                <w:szCs w:val="20"/>
              </w:rPr>
              <w:t xml:space="preserve">. Woran erkennen Sie es? Werden Sie bei </w:t>
            </w:r>
            <w:proofErr w:type="spellStart"/>
            <w:r w:rsidRPr="008B3E7E">
              <w:rPr>
                <w:rFonts w:ascii="Calibri" w:hAnsi="Calibri" w:cs="Calibri"/>
                <w:sz w:val="20"/>
                <w:szCs w:val="20"/>
              </w:rPr>
              <w:t>unange</w:t>
            </w:r>
            <w:proofErr w:type="spellEnd"/>
            <w:r w:rsidR="00F75847">
              <w:rPr>
                <w:rFonts w:ascii="Calibri" w:hAnsi="Calibri" w:cs="Calibri"/>
                <w:sz w:val="20"/>
                <w:szCs w:val="20"/>
              </w:rPr>
              <w:t>-</w:t>
            </w:r>
            <w:r w:rsidRPr="008B3E7E">
              <w:rPr>
                <w:rFonts w:ascii="Calibri" w:hAnsi="Calibri" w:cs="Calibri"/>
                <w:sz w:val="20"/>
                <w:szCs w:val="20"/>
              </w:rPr>
              <w:t>kündigten Anrufen von angeblichen IT-Spezialisten, Support-Mitarbeitern oder Behördenvertretern immer stutzig. Diese rufen in der Regel nie unaufgefordert an. Druck wird aufgebaut und Sie sollen sofort handeln. Zudem fordert man Sie auf, eine Webseite aufzurufen, einen Zugriff zu erlauben oder einen zugesendeten Anhang zu öffnen. Alternativ sollen Sie Anmeldeinformationen mit</w:t>
            </w:r>
            <w:r w:rsidR="00F75847">
              <w:rPr>
                <w:rFonts w:ascii="Calibri" w:hAnsi="Calibri" w:cs="Calibri"/>
                <w:sz w:val="20"/>
                <w:szCs w:val="20"/>
              </w:rPr>
              <w:t>-</w:t>
            </w:r>
            <w:r w:rsidRPr="008B3E7E">
              <w:rPr>
                <w:rFonts w:ascii="Calibri" w:hAnsi="Calibri" w:cs="Calibri"/>
                <w:sz w:val="20"/>
                <w:szCs w:val="20"/>
              </w:rPr>
              <w:t>teilen. Auch werden mit KI geklonte vertraute Stimmen genutzt, um Sie in die Falle zu locken.</w:t>
            </w:r>
          </w:p>
          <w:p w14:paraId="164145B1" w14:textId="77777777" w:rsidR="008B3E7E" w:rsidRDefault="008B3E7E" w:rsidP="00DD5BF7">
            <w:pPr>
              <w:rPr>
                <w:rFonts w:ascii="Calibri" w:hAnsi="Calibri" w:cs="Calibri"/>
                <w:sz w:val="20"/>
                <w:szCs w:val="20"/>
              </w:rPr>
            </w:pPr>
          </w:p>
          <w:p w14:paraId="1C56A5DB" w14:textId="77777777" w:rsidR="008B3E7E" w:rsidRPr="008B3E7E" w:rsidRDefault="008B3E7E" w:rsidP="00DD5BF7">
            <w:pPr>
              <w:rPr>
                <w:rFonts w:ascii="Calibri" w:hAnsi="Calibri" w:cs="Calibri"/>
                <w:b/>
                <w:bCs/>
                <w:sz w:val="28"/>
                <w:szCs w:val="28"/>
              </w:rPr>
            </w:pPr>
            <w:r w:rsidRPr="008B3E7E">
              <w:rPr>
                <w:rFonts w:ascii="Calibri" w:hAnsi="Calibri" w:cs="Calibri"/>
                <w:b/>
                <w:bCs/>
                <w:sz w:val="28"/>
                <w:szCs w:val="28"/>
              </w:rPr>
              <w:t xml:space="preserve">Masche Nr. 3: Der Chef-Trick (CEO-Fraud) </w:t>
            </w:r>
          </w:p>
          <w:p w14:paraId="7160AB52" w14:textId="47F5426B" w:rsidR="008B3E7E" w:rsidRDefault="008B3E7E" w:rsidP="00DD5BF7">
            <w:pPr>
              <w:rPr>
                <w:rFonts w:ascii="Calibri" w:hAnsi="Calibri" w:cs="Calibri"/>
                <w:sz w:val="20"/>
                <w:szCs w:val="20"/>
              </w:rPr>
            </w:pPr>
            <w:r w:rsidRPr="008B3E7E">
              <w:rPr>
                <w:rFonts w:ascii="Calibri" w:hAnsi="Calibri" w:cs="Calibri"/>
                <w:sz w:val="20"/>
                <w:szCs w:val="20"/>
              </w:rPr>
              <w:t xml:space="preserve">Was passiert? Sie erhalten vom Chef eine E-Mail oder einen Anruf. Doch das ist schon der Trick. Das stimmt </w:t>
            </w:r>
            <w:proofErr w:type="gramStart"/>
            <w:r w:rsidRPr="008B3E7E">
              <w:rPr>
                <w:rFonts w:ascii="Calibri" w:hAnsi="Calibri" w:cs="Calibri"/>
                <w:sz w:val="20"/>
                <w:szCs w:val="20"/>
              </w:rPr>
              <w:t>natürlich nicht</w:t>
            </w:r>
            <w:proofErr w:type="gramEnd"/>
            <w:r w:rsidRPr="008B3E7E">
              <w:rPr>
                <w:rFonts w:ascii="Calibri" w:hAnsi="Calibri" w:cs="Calibri"/>
                <w:sz w:val="20"/>
                <w:szCs w:val="20"/>
              </w:rPr>
              <w:t xml:space="preserve">. Man gaukelt Ihnen nur vor, dass der Geschäftsführer Sie, ja gerade Sie, ins Vertrauen zieht. Es geht </w:t>
            </w:r>
            <w:proofErr w:type="spellStart"/>
            <w:r w:rsidRPr="008B3E7E">
              <w:rPr>
                <w:rFonts w:ascii="Calibri" w:hAnsi="Calibri" w:cs="Calibri"/>
                <w:sz w:val="20"/>
                <w:szCs w:val="20"/>
              </w:rPr>
              <w:t>regelmässig</w:t>
            </w:r>
            <w:proofErr w:type="spellEnd"/>
            <w:r w:rsidRPr="008B3E7E">
              <w:rPr>
                <w:rFonts w:ascii="Calibri" w:hAnsi="Calibri" w:cs="Calibri"/>
                <w:sz w:val="20"/>
                <w:szCs w:val="20"/>
              </w:rPr>
              <w:t xml:space="preserve"> um eine ganz eilige und streng vertrauliche Aktion, etwa einen noch geheimen Unternehmenszukauf. Nur Sie können dafür sorgen, dass nichts schiefgeht. Dazu sollen Sie </w:t>
            </w:r>
            <w:proofErr w:type="gramStart"/>
            <w:r w:rsidRPr="008B3E7E">
              <w:rPr>
                <w:rFonts w:ascii="Calibri" w:hAnsi="Calibri" w:cs="Calibri"/>
                <w:sz w:val="20"/>
                <w:szCs w:val="20"/>
              </w:rPr>
              <w:t>ganz dringend</w:t>
            </w:r>
            <w:proofErr w:type="gramEnd"/>
            <w:r w:rsidRPr="008B3E7E">
              <w:rPr>
                <w:rFonts w:ascii="Calibri" w:hAnsi="Calibri" w:cs="Calibri"/>
                <w:sz w:val="20"/>
                <w:szCs w:val="20"/>
              </w:rPr>
              <w:t xml:space="preserve"> eine Überweisung tätigen oder sensible Informationen weitergeben. Meist sollen Sie dabei auf </w:t>
            </w:r>
            <w:proofErr w:type="spellStart"/>
            <w:r w:rsidRPr="008B3E7E">
              <w:rPr>
                <w:rFonts w:ascii="Calibri" w:hAnsi="Calibri" w:cs="Calibri"/>
                <w:sz w:val="20"/>
                <w:szCs w:val="20"/>
              </w:rPr>
              <w:t>be</w:t>
            </w:r>
            <w:proofErr w:type="spellEnd"/>
            <w:r w:rsidR="00F75847">
              <w:rPr>
                <w:rFonts w:ascii="Calibri" w:hAnsi="Calibri" w:cs="Calibri"/>
                <w:sz w:val="20"/>
                <w:szCs w:val="20"/>
              </w:rPr>
              <w:t>-</w:t>
            </w:r>
            <w:r w:rsidRPr="008B3E7E">
              <w:rPr>
                <w:rFonts w:ascii="Calibri" w:hAnsi="Calibri" w:cs="Calibri"/>
                <w:sz w:val="20"/>
                <w:szCs w:val="20"/>
              </w:rPr>
              <w:t>stehende Anweisungen oder Prozesse keine Rücksicht nehmen. Doch alles ist erstunken und erlogen.</w:t>
            </w:r>
          </w:p>
          <w:p w14:paraId="5FC451E1" w14:textId="77777777" w:rsidR="008B3E7E" w:rsidRDefault="008B3E7E" w:rsidP="00DD5BF7">
            <w:pPr>
              <w:rPr>
                <w:rFonts w:ascii="Calibri" w:hAnsi="Calibri" w:cs="Calibri"/>
                <w:sz w:val="20"/>
                <w:szCs w:val="20"/>
              </w:rPr>
            </w:pPr>
          </w:p>
          <w:p w14:paraId="77C02030" w14:textId="15F6403C" w:rsidR="008B3E7E" w:rsidRDefault="008B3E7E" w:rsidP="00DD5BF7">
            <w:pPr>
              <w:rPr>
                <w:rFonts w:ascii="Calibri" w:hAnsi="Calibri" w:cs="Calibri"/>
                <w:sz w:val="20"/>
                <w:szCs w:val="20"/>
              </w:rPr>
            </w:pPr>
            <w:r w:rsidRPr="008B3E7E">
              <w:rPr>
                <w:rFonts w:ascii="Calibri" w:hAnsi="Calibri" w:cs="Calibri"/>
                <w:sz w:val="20"/>
                <w:szCs w:val="20"/>
              </w:rPr>
              <w:t xml:space="preserve">Woran erkennen Sie es? Die Sache ist immer höchst eilig und absolut geheim. Nur Sie dürfen von der Sache wissen, auch wenn das gar nicht zu Ihrer Tätigkeit passt oder in Ihrer Entscheidungskompetenz liegt. Zudem wird Druck aufgebaut. Machen Sie nicht das Geforderte, soll </w:t>
            </w:r>
            <w:proofErr w:type="spellStart"/>
            <w:r w:rsidRPr="008B3E7E">
              <w:rPr>
                <w:rFonts w:ascii="Calibri" w:hAnsi="Calibri" w:cs="Calibri"/>
                <w:sz w:val="20"/>
                <w:szCs w:val="20"/>
              </w:rPr>
              <w:t>grosser</w:t>
            </w:r>
            <w:proofErr w:type="spellEnd"/>
            <w:r w:rsidRPr="008B3E7E">
              <w:rPr>
                <w:rFonts w:ascii="Calibri" w:hAnsi="Calibri" w:cs="Calibri"/>
                <w:sz w:val="20"/>
                <w:szCs w:val="20"/>
              </w:rPr>
              <w:t xml:space="preserve"> Schaden entstehen. Vorgeschriebene Prozesse oder etablierte Checks (z. B. Vier-Augen-Prinzip“) sollen Sie ignorieren. E-Mail-Adressen weichen kaum erkennbar von der echten Adresse ab. Mit Deepfakes erzeugte Stimmen klingen zwar vertraut, aber irgendwie passt etwas nicht.</w:t>
            </w:r>
          </w:p>
          <w:p w14:paraId="58AC5981" w14:textId="77777777" w:rsidR="008B3E7E" w:rsidRDefault="008B3E7E" w:rsidP="00DD5BF7">
            <w:pPr>
              <w:rPr>
                <w:rFonts w:ascii="Calibri" w:hAnsi="Calibri" w:cs="Calibri"/>
                <w:sz w:val="20"/>
                <w:szCs w:val="20"/>
              </w:rPr>
            </w:pPr>
          </w:p>
          <w:p w14:paraId="30A23D73" w14:textId="77777777" w:rsidR="008B3E7E" w:rsidRPr="008B3E7E" w:rsidRDefault="008B3E7E" w:rsidP="00DD5BF7">
            <w:pPr>
              <w:rPr>
                <w:rFonts w:ascii="Calibri" w:hAnsi="Calibri" w:cs="Calibri"/>
                <w:b/>
                <w:bCs/>
                <w:sz w:val="28"/>
                <w:szCs w:val="28"/>
              </w:rPr>
            </w:pPr>
            <w:r w:rsidRPr="008B3E7E">
              <w:rPr>
                <w:rFonts w:ascii="Calibri" w:hAnsi="Calibri" w:cs="Calibri"/>
                <w:b/>
                <w:bCs/>
                <w:sz w:val="28"/>
                <w:szCs w:val="28"/>
              </w:rPr>
              <w:t xml:space="preserve">Masche Nr. 4: Schocknachrichten </w:t>
            </w:r>
          </w:p>
          <w:p w14:paraId="0309472B" w14:textId="7267D2D9" w:rsidR="008B3E7E" w:rsidRDefault="008B3E7E" w:rsidP="00DD5BF7">
            <w:pPr>
              <w:rPr>
                <w:rFonts w:ascii="Calibri" w:hAnsi="Calibri" w:cs="Calibri"/>
                <w:sz w:val="20"/>
                <w:szCs w:val="20"/>
              </w:rPr>
            </w:pPr>
            <w:r w:rsidRPr="008B3E7E">
              <w:rPr>
                <w:rFonts w:ascii="Calibri" w:hAnsi="Calibri" w:cs="Calibri"/>
                <w:sz w:val="20"/>
                <w:szCs w:val="20"/>
              </w:rPr>
              <w:t>Was passiert? Sie erhalten einen Anruf oder eine Sprachnachricht, etwa per Messenger. Der Inhalt erscheint dramatisch. Ein Kollege ist verunglückt oder wurde wegen einer erheblichen Straftat ins Gefängnis gesteckt. Oder es ist von einer Abmahnung, einem Er</w:t>
            </w:r>
            <w:r w:rsidR="00F75847">
              <w:rPr>
                <w:rFonts w:ascii="Calibri" w:hAnsi="Calibri" w:cs="Calibri"/>
                <w:sz w:val="20"/>
                <w:szCs w:val="20"/>
              </w:rPr>
              <w:t>-</w:t>
            </w:r>
            <w:proofErr w:type="spellStart"/>
            <w:r w:rsidRPr="008B3E7E">
              <w:rPr>
                <w:rFonts w:ascii="Calibri" w:hAnsi="Calibri" w:cs="Calibri"/>
                <w:sz w:val="20"/>
                <w:szCs w:val="20"/>
              </w:rPr>
              <w:t>mittlungsverfahren</w:t>
            </w:r>
            <w:proofErr w:type="spellEnd"/>
            <w:r w:rsidRPr="008B3E7E">
              <w:rPr>
                <w:rFonts w:ascii="Calibri" w:hAnsi="Calibri" w:cs="Calibri"/>
                <w:sz w:val="20"/>
                <w:szCs w:val="20"/>
              </w:rPr>
              <w:t xml:space="preserve"> bzw. einem drohenden </w:t>
            </w:r>
            <w:proofErr w:type="spellStart"/>
            <w:r w:rsidRPr="008B3E7E">
              <w:rPr>
                <w:rFonts w:ascii="Calibri" w:hAnsi="Calibri" w:cs="Calibri"/>
                <w:sz w:val="20"/>
                <w:szCs w:val="20"/>
              </w:rPr>
              <w:t>Bussgeldbescheid</w:t>
            </w:r>
            <w:proofErr w:type="spellEnd"/>
            <w:r w:rsidRPr="008B3E7E">
              <w:rPr>
                <w:rFonts w:ascii="Calibri" w:hAnsi="Calibri" w:cs="Calibri"/>
                <w:sz w:val="20"/>
                <w:szCs w:val="20"/>
              </w:rPr>
              <w:t xml:space="preserve"> gegen das Unternehmen die Rede. Nur mit schnellem Handeln kann das Schlimme noch abgewendet werden. Das Ziel: Sie sollen in dieser Schrecksituation unbedacht handeln und etwa Geld </w:t>
            </w:r>
            <w:proofErr w:type="spellStart"/>
            <w:r w:rsidRPr="008B3E7E">
              <w:rPr>
                <w:rFonts w:ascii="Calibri" w:hAnsi="Calibri" w:cs="Calibri"/>
                <w:sz w:val="20"/>
                <w:szCs w:val="20"/>
              </w:rPr>
              <w:t>überwei</w:t>
            </w:r>
            <w:r w:rsidR="00F75847">
              <w:rPr>
                <w:rFonts w:ascii="Calibri" w:hAnsi="Calibri" w:cs="Calibri"/>
                <w:sz w:val="20"/>
                <w:szCs w:val="20"/>
              </w:rPr>
              <w:t>-</w:t>
            </w:r>
            <w:r w:rsidRPr="008B3E7E">
              <w:rPr>
                <w:rFonts w:ascii="Calibri" w:hAnsi="Calibri" w:cs="Calibri"/>
                <w:sz w:val="20"/>
                <w:szCs w:val="20"/>
              </w:rPr>
              <w:t>sen</w:t>
            </w:r>
            <w:proofErr w:type="spellEnd"/>
            <w:r w:rsidRPr="008B3E7E">
              <w:rPr>
                <w:rFonts w:ascii="Calibri" w:hAnsi="Calibri" w:cs="Calibri"/>
                <w:sz w:val="20"/>
                <w:szCs w:val="20"/>
              </w:rPr>
              <w:t>, sensible Informationen preisgeben oder einen Link anklicken.</w:t>
            </w:r>
          </w:p>
          <w:p w14:paraId="57CF5500" w14:textId="77777777" w:rsidR="008B3E7E" w:rsidRDefault="008B3E7E" w:rsidP="00DD5BF7">
            <w:pPr>
              <w:rPr>
                <w:rFonts w:ascii="Calibri" w:hAnsi="Calibri" w:cs="Calibri"/>
                <w:sz w:val="20"/>
                <w:szCs w:val="20"/>
              </w:rPr>
            </w:pPr>
          </w:p>
          <w:p w14:paraId="4498C74A" w14:textId="64AC94F6" w:rsidR="008B3E7E" w:rsidRDefault="00355375" w:rsidP="00DD5BF7">
            <w:pPr>
              <w:rPr>
                <w:rFonts w:ascii="Calibri" w:hAnsi="Calibri" w:cs="Calibri"/>
                <w:sz w:val="20"/>
                <w:szCs w:val="20"/>
              </w:rPr>
            </w:pPr>
            <w:r w:rsidRPr="00355375">
              <w:rPr>
                <w:rFonts w:ascii="Calibri" w:hAnsi="Calibri" w:cs="Calibri"/>
                <w:sz w:val="20"/>
                <w:szCs w:val="20"/>
              </w:rPr>
              <w:t>Woran erkennen Sie es? Die Botschaft soll Sie schockieren. Dazu setzt man auf Angst, Sorge Pflichtgefühl oder Schuldgefühle. Es wird Druck aufgebaut und Sie müssen schnell handeln, um Schaden abzuwenden. Nur Sie sind in der Lage, das Unheil abzuwenden. Sie werden aufgefordert, die Sache geheim zu halten. Meist sollen Zahlungen in einer Form erfolgen, die unüblich ist, etwa als Aus</w:t>
            </w:r>
            <w:r w:rsidR="00F75847">
              <w:rPr>
                <w:rFonts w:ascii="Calibri" w:hAnsi="Calibri" w:cs="Calibri"/>
                <w:sz w:val="20"/>
                <w:szCs w:val="20"/>
              </w:rPr>
              <w:t>-</w:t>
            </w:r>
            <w:proofErr w:type="spellStart"/>
            <w:r w:rsidRPr="00355375">
              <w:rPr>
                <w:rFonts w:ascii="Calibri" w:hAnsi="Calibri" w:cs="Calibri"/>
                <w:sz w:val="20"/>
                <w:szCs w:val="20"/>
              </w:rPr>
              <w:t>landsüberweisung</w:t>
            </w:r>
            <w:proofErr w:type="spellEnd"/>
            <w:r w:rsidRPr="00355375">
              <w:rPr>
                <w:rFonts w:ascii="Calibri" w:hAnsi="Calibri" w:cs="Calibri"/>
                <w:sz w:val="20"/>
                <w:szCs w:val="20"/>
              </w:rPr>
              <w:t xml:space="preserve"> oder in Kryptowährung.</w:t>
            </w:r>
          </w:p>
          <w:p w14:paraId="35BED50A" w14:textId="77777777" w:rsidR="00355375" w:rsidRDefault="00355375" w:rsidP="00DD5BF7">
            <w:pPr>
              <w:rPr>
                <w:rFonts w:ascii="Calibri" w:hAnsi="Calibri" w:cs="Calibri"/>
                <w:sz w:val="20"/>
                <w:szCs w:val="20"/>
              </w:rPr>
            </w:pPr>
          </w:p>
          <w:p w14:paraId="710B5CD1" w14:textId="77777777" w:rsidR="00355375" w:rsidRPr="00355375" w:rsidRDefault="00355375" w:rsidP="00DD5BF7">
            <w:pPr>
              <w:rPr>
                <w:rFonts w:ascii="Calibri" w:hAnsi="Calibri" w:cs="Calibri"/>
                <w:b/>
                <w:bCs/>
                <w:sz w:val="28"/>
                <w:szCs w:val="28"/>
              </w:rPr>
            </w:pPr>
            <w:r w:rsidRPr="00355375">
              <w:rPr>
                <w:rFonts w:ascii="Calibri" w:hAnsi="Calibri" w:cs="Calibri"/>
                <w:b/>
                <w:bCs/>
                <w:sz w:val="28"/>
                <w:szCs w:val="28"/>
              </w:rPr>
              <w:t xml:space="preserve">Masche Nr. 5: „Der Enkeltrick“ im Unternehmen </w:t>
            </w:r>
          </w:p>
          <w:p w14:paraId="117387B4" w14:textId="4BDB9428" w:rsidR="00355375" w:rsidRDefault="00355375" w:rsidP="00DD5BF7">
            <w:pPr>
              <w:rPr>
                <w:rFonts w:ascii="Calibri" w:hAnsi="Calibri" w:cs="Calibri"/>
                <w:sz w:val="20"/>
                <w:szCs w:val="20"/>
              </w:rPr>
            </w:pPr>
            <w:r w:rsidRPr="00355375">
              <w:rPr>
                <w:rFonts w:ascii="Calibri" w:hAnsi="Calibri" w:cs="Calibri"/>
                <w:sz w:val="20"/>
                <w:szCs w:val="20"/>
              </w:rPr>
              <w:t xml:space="preserve">Was passiert? Ältere Menschen werden gerne über den Tisch gezogen, weil sich der angeblich in Not geratene Enkel meldet und dringend Hilfe braucht. Aus Verbundenheit, Pflichtgefühl und Hilfsbereitschaft werden dann oft Geldbeträge an den „falschen Enkel“ gegeben, eben die Kriminellen. Das funktioniert auch im Unternehmen. Es meldet sich etwa ein Kollege, der dringend Ihre Hilfe braucht. Sie sollen ihm bestimmte Dateien zur Verfügung stellen. Allerdings kann das auch am Eingang zum Gebäude </w:t>
            </w:r>
            <w:proofErr w:type="spellStart"/>
            <w:r w:rsidRPr="00355375">
              <w:rPr>
                <w:rFonts w:ascii="Calibri" w:hAnsi="Calibri" w:cs="Calibri"/>
                <w:sz w:val="20"/>
                <w:szCs w:val="20"/>
              </w:rPr>
              <w:t>pas</w:t>
            </w:r>
            <w:r w:rsidR="00F75847">
              <w:rPr>
                <w:rFonts w:ascii="Calibri" w:hAnsi="Calibri" w:cs="Calibri"/>
                <w:sz w:val="20"/>
                <w:szCs w:val="20"/>
              </w:rPr>
              <w:t>-</w:t>
            </w:r>
            <w:r w:rsidRPr="00355375">
              <w:rPr>
                <w:rFonts w:ascii="Calibri" w:hAnsi="Calibri" w:cs="Calibri"/>
                <w:sz w:val="20"/>
                <w:szCs w:val="20"/>
              </w:rPr>
              <w:t>sieren</w:t>
            </w:r>
            <w:proofErr w:type="spellEnd"/>
            <w:r w:rsidRPr="00355375">
              <w:rPr>
                <w:rFonts w:ascii="Calibri" w:hAnsi="Calibri" w:cs="Calibri"/>
                <w:sz w:val="20"/>
                <w:szCs w:val="20"/>
              </w:rPr>
              <w:t>, wenn angeblich die Zutrittskarte vergessen wurde.</w:t>
            </w:r>
          </w:p>
          <w:p w14:paraId="02F9E6A0" w14:textId="77777777" w:rsidR="00355375" w:rsidRDefault="00355375" w:rsidP="00DD5BF7">
            <w:pPr>
              <w:rPr>
                <w:rFonts w:ascii="Calibri" w:hAnsi="Calibri" w:cs="Calibri"/>
                <w:sz w:val="20"/>
                <w:szCs w:val="20"/>
              </w:rPr>
            </w:pPr>
          </w:p>
          <w:p w14:paraId="5ABD76E0" w14:textId="41CFA6DC" w:rsidR="00355375" w:rsidRDefault="00355375" w:rsidP="00DD5BF7">
            <w:pPr>
              <w:rPr>
                <w:rFonts w:ascii="Calibri" w:hAnsi="Calibri" w:cs="Calibri"/>
                <w:sz w:val="20"/>
                <w:szCs w:val="20"/>
              </w:rPr>
            </w:pPr>
            <w:r w:rsidRPr="00355375">
              <w:rPr>
                <w:rFonts w:ascii="Calibri" w:hAnsi="Calibri" w:cs="Calibri"/>
                <w:sz w:val="20"/>
                <w:szCs w:val="20"/>
              </w:rPr>
              <w:t>Woran erkennen Sie es? An sich wirken die Anfragen harmlos, das Ziel ist jedoch meist, dass Sie Daten herausgeben oder den Zu</w:t>
            </w:r>
            <w:r w:rsidR="00F75847">
              <w:rPr>
                <w:rFonts w:ascii="Calibri" w:hAnsi="Calibri" w:cs="Calibri"/>
                <w:sz w:val="20"/>
                <w:szCs w:val="20"/>
              </w:rPr>
              <w:t>-</w:t>
            </w:r>
            <w:r w:rsidRPr="00355375">
              <w:rPr>
                <w:rFonts w:ascii="Calibri" w:hAnsi="Calibri" w:cs="Calibri"/>
                <w:sz w:val="20"/>
                <w:szCs w:val="20"/>
              </w:rPr>
              <w:t xml:space="preserve">gang gestatten. Die Person ist </w:t>
            </w:r>
            <w:proofErr w:type="gramStart"/>
            <w:r w:rsidRPr="00355375">
              <w:rPr>
                <w:rFonts w:ascii="Calibri" w:hAnsi="Calibri" w:cs="Calibri"/>
                <w:sz w:val="20"/>
                <w:szCs w:val="20"/>
              </w:rPr>
              <w:t>Ihnen eigentlich</w:t>
            </w:r>
            <w:proofErr w:type="gramEnd"/>
            <w:r w:rsidRPr="00355375">
              <w:rPr>
                <w:rFonts w:ascii="Calibri" w:hAnsi="Calibri" w:cs="Calibri"/>
                <w:sz w:val="20"/>
                <w:szCs w:val="20"/>
              </w:rPr>
              <w:t xml:space="preserve"> unbekannt. Gerne kommt es auch zu „Namedropping“, sprich, man bezieht sich auf andere Stellen oder bekannte Personen wie z. B. „Herr Meier, unser Geschäftsführer, schickt mich“. Um Vertrauen zu schaffen, kommt man ins Plaudern oder es regnet Komplimente.</w:t>
            </w:r>
          </w:p>
          <w:p w14:paraId="0FA402A2" w14:textId="77777777" w:rsidR="00355375" w:rsidRDefault="00355375" w:rsidP="00DD5BF7">
            <w:pPr>
              <w:rPr>
                <w:rFonts w:ascii="Calibri" w:hAnsi="Calibri" w:cs="Calibri"/>
                <w:sz w:val="20"/>
                <w:szCs w:val="20"/>
              </w:rPr>
            </w:pPr>
          </w:p>
          <w:p w14:paraId="507C2555" w14:textId="1767284D" w:rsidR="00355375" w:rsidRPr="00355375" w:rsidRDefault="00355375" w:rsidP="00DD5BF7">
            <w:pPr>
              <w:rPr>
                <w:rFonts w:ascii="Calibri" w:hAnsi="Calibri" w:cs="Calibri"/>
                <w:b/>
                <w:bCs/>
                <w:sz w:val="28"/>
                <w:szCs w:val="28"/>
              </w:rPr>
            </w:pPr>
            <w:r w:rsidRPr="00355375">
              <w:rPr>
                <w:rFonts w:ascii="Calibri" w:hAnsi="Calibri" w:cs="Calibri"/>
                <w:b/>
                <w:bCs/>
                <w:sz w:val="28"/>
                <w:szCs w:val="28"/>
              </w:rPr>
              <w:t>So verhalten Sie sich richtig</w:t>
            </w:r>
          </w:p>
          <w:p w14:paraId="030BDD6E" w14:textId="58C67B1F" w:rsidR="00355375" w:rsidRDefault="00355375" w:rsidP="00DD5BF7">
            <w:pPr>
              <w:rPr>
                <w:rFonts w:ascii="Calibri" w:hAnsi="Calibri" w:cs="Calibri"/>
                <w:sz w:val="20"/>
                <w:szCs w:val="20"/>
              </w:rPr>
            </w:pPr>
            <w:r w:rsidRPr="00355375">
              <w:rPr>
                <w:rFonts w:ascii="Calibri" w:hAnsi="Calibri" w:cs="Calibri"/>
                <w:sz w:val="20"/>
                <w:szCs w:val="20"/>
              </w:rPr>
              <w:t>Damit all diese Maschen ins Leere gehen, ist entscheidend, dass Sie sich richtig verhalten. Machen Sie Folgendes:</w:t>
            </w:r>
          </w:p>
          <w:p w14:paraId="23DD5E6C" w14:textId="77777777" w:rsidR="00355375" w:rsidRDefault="00355375" w:rsidP="00DD5BF7">
            <w:pPr>
              <w:rPr>
                <w:rFonts w:ascii="Calibri" w:hAnsi="Calibri" w:cs="Calibri"/>
                <w:sz w:val="20"/>
                <w:szCs w:val="20"/>
              </w:rPr>
            </w:pPr>
          </w:p>
          <w:p w14:paraId="7B9D9764" w14:textId="2B338509" w:rsidR="00355375" w:rsidRDefault="00355375" w:rsidP="00DD5BF7">
            <w:pPr>
              <w:rPr>
                <w:rFonts w:ascii="Calibri" w:hAnsi="Calibri" w:cs="Calibri"/>
                <w:sz w:val="20"/>
                <w:szCs w:val="20"/>
              </w:rPr>
            </w:pPr>
            <w:r w:rsidRPr="00355375">
              <w:rPr>
                <w:rFonts w:ascii="Calibri" w:hAnsi="Calibri" w:cs="Calibri"/>
                <w:b/>
                <w:bCs/>
                <w:sz w:val="20"/>
                <w:szCs w:val="20"/>
              </w:rPr>
              <w:t>› Bevor Sie handeln: zweimal nachdenken.</w:t>
            </w:r>
            <w:r w:rsidRPr="00355375">
              <w:rPr>
                <w:rFonts w:ascii="Calibri" w:hAnsi="Calibri" w:cs="Calibri"/>
                <w:sz w:val="20"/>
                <w:szCs w:val="20"/>
              </w:rPr>
              <w:t xml:space="preserve"> Zeitdruck ist ein wichtiger Erfolgsfaktor für Cyberkriminelle. Nehmen Sie sich immer die</w:t>
            </w:r>
            <w:r w:rsidR="00F66C22">
              <w:rPr>
                <w:rFonts w:ascii="Calibri" w:hAnsi="Calibri" w:cs="Calibri"/>
                <w:sz w:val="20"/>
                <w:szCs w:val="20"/>
              </w:rPr>
              <w:br/>
              <w:t xml:space="preserve">  </w:t>
            </w:r>
            <w:r w:rsidRPr="00355375">
              <w:rPr>
                <w:rFonts w:ascii="Calibri" w:hAnsi="Calibri" w:cs="Calibri"/>
                <w:sz w:val="20"/>
                <w:szCs w:val="20"/>
              </w:rPr>
              <w:t xml:space="preserve">Zeit, um die nächsten Schritte gut zu überlegen. </w:t>
            </w:r>
          </w:p>
          <w:p w14:paraId="2BE1AE78" w14:textId="27AAB404" w:rsidR="00355375" w:rsidRDefault="00355375" w:rsidP="00DD5BF7">
            <w:pPr>
              <w:rPr>
                <w:rFonts w:ascii="Calibri" w:hAnsi="Calibri" w:cs="Calibri"/>
                <w:sz w:val="20"/>
                <w:szCs w:val="20"/>
              </w:rPr>
            </w:pPr>
            <w:r w:rsidRPr="00355375">
              <w:rPr>
                <w:rFonts w:ascii="Calibri" w:hAnsi="Calibri" w:cs="Calibri"/>
                <w:b/>
                <w:bCs/>
                <w:sz w:val="20"/>
                <w:szCs w:val="20"/>
              </w:rPr>
              <w:t>› Machen Sie nicht das, was in einer verdächtigen Situation gefordert wird.</w:t>
            </w:r>
            <w:r w:rsidRPr="00355375">
              <w:rPr>
                <w:rFonts w:ascii="Calibri" w:hAnsi="Calibri" w:cs="Calibri"/>
                <w:sz w:val="20"/>
                <w:szCs w:val="20"/>
              </w:rPr>
              <w:t xml:space="preserve"> Klicken Sie nicht auf Links, geben Sie nichts Sensibles </w:t>
            </w:r>
            <w:r w:rsidR="00F66C22">
              <w:rPr>
                <w:rFonts w:ascii="Calibri" w:hAnsi="Calibri" w:cs="Calibri"/>
                <w:sz w:val="20"/>
                <w:szCs w:val="20"/>
              </w:rPr>
              <w:br/>
              <w:t xml:space="preserve">  </w:t>
            </w:r>
            <w:r w:rsidRPr="00355375">
              <w:rPr>
                <w:rFonts w:ascii="Calibri" w:hAnsi="Calibri" w:cs="Calibri"/>
                <w:sz w:val="20"/>
                <w:szCs w:val="20"/>
              </w:rPr>
              <w:t xml:space="preserve">preis und öffnen Sie keine Anhänge. </w:t>
            </w:r>
          </w:p>
          <w:p w14:paraId="689FC0A5" w14:textId="65B04D26" w:rsidR="00355375" w:rsidRDefault="00355375" w:rsidP="00DD5BF7">
            <w:pPr>
              <w:rPr>
                <w:rFonts w:ascii="Calibri" w:hAnsi="Calibri" w:cs="Calibri"/>
                <w:sz w:val="20"/>
                <w:szCs w:val="20"/>
              </w:rPr>
            </w:pPr>
            <w:r w:rsidRPr="00F66C22">
              <w:rPr>
                <w:rFonts w:ascii="Calibri" w:hAnsi="Calibri" w:cs="Calibri"/>
                <w:b/>
                <w:bCs/>
                <w:sz w:val="20"/>
                <w:szCs w:val="20"/>
              </w:rPr>
              <w:t>› Weichen Sie nie von geltenden Regeln und Prozessen ab.</w:t>
            </w:r>
            <w:r w:rsidRPr="00355375">
              <w:rPr>
                <w:rFonts w:ascii="Calibri" w:hAnsi="Calibri" w:cs="Calibri"/>
                <w:sz w:val="20"/>
                <w:szCs w:val="20"/>
              </w:rPr>
              <w:t xml:space="preserve"> Gerade das Vier-Augen-Prinzip, Freigabeprozesse und Sicherheitsregeln</w:t>
            </w:r>
            <w:r w:rsidR="00F66C22">
              <w:rPr>
                <w:rFonts w:ascii="Calibri" w:hAnsi="Calibri" w:cs="Calibri"/>
                <w:sz w:val="20"/>
                <w:szCs w:val="20"/>
              </w:rPr>
              <w:br/>
              <w:t xml:space="preserve"> </w:t>
            </w:r>
            <w:r w:rsidRPr="00355375">
              <w:rPr>
                <w:rFonts w:ascii="Calibri" w:hAnsi="Calibri" w:cs="Calibri"/>
                <w:sz w:val="20"/>
                <w:szCs w:val="20"/>
              </w:rPr>
              <w:t xml:space="preserve"> gelten immer und ausnahmslos. </w:t>
            </w:r>
          </w:p>
          <w:p w14:paraId="67099531" w14:textId="77777777" w:rsidR="00355375" w:rsidRDefault="00355375" w:rsidP="00DD5BF7">
            <w:pPr>
              <w:rPr>
                <w:rFonts w:ascii="Calibri" w:hAnsi="Calibri" w:cs="Calibri"/>
                <w:sz w:val="20"/>
                <w:szCs w:val="20"/>
              </w:rPr>
            </w:pPr>
            <w:r w:rsidRPr="00F66C22">
              <w:rPr>
                <w:rFonts w:ascii="Calibri" w:hAnsi="Calibri" w:cs="Calibri"/>
                <w:b/>
                <w:bCs/>
                <w:sz w:val="20"/>
                <w:szCs w:val="20"/>
              </w:rPr>
              <w:t>› Nehmen Sie Ihr Bauchgefühl ernst.</w:t>
            </w:r>
            <w:r w:rsidRPr="00355375">
              <w:rPr>
                <w:rFonts w:ascii="Calibri" w:hAnsi="Calibri" w:cs="Calibri"/>
                <w:sz w:val="20"/>
                <w:szCs w:val="20"/>
              </w:rPr>
              <w:t xml:space="preserve"> Kommt Ihnen etwas seltsam vor, dann trifft das in den meisten Fällen tatsächlich zu. </w:t>
            </w:r>
          </w:p>
          <w:p w14:paraId="157ECCCC" w14:textId="40E413EE" w:rsidR="00355375" w:rsidRDefault="00355375" w:rsidP="00DD5BF7">
            <w:pPr>
              <w:rPr>
                <w:rFonts w:ascii="Calibri" w:hAnsi="Calibri" w:cs="Calibri"/>
                <w:sz w:val="20"/>
                <w:szCs w:val="20"/>
              </w:rPr>
            </w:pPr>
            <w:r w:rsidRPr="00F66C22">
              <w:rPr>
                <w:rFonts w:ascii="Calibri" w:hAnsi="Calibri" w:cs="Calibri"/>
                <w:b/>
                <w:bCs/>
                <w:sz w:val="20"/>
                <w:szCs w:val="20"/>
              </w:rPr>
              <w:t>› Halten Sie im Zweifel immer Rücksprache.</w:t>
            </w:r>
            <w:r w:rsidRPr="00355375">
              <w:rPr>
                <w:rFonts w:ascii="Calibri" w:hAnsi="Calibri" w:cs="Calibri"/>
                <w:sz w:val="20"/>
                <w:szCs w:val="20"/>
              </w:rPr>
              <w:t xml:space="preserve"> Fragen Sie Kollegen, Vorgesetzte oder andere relevante Stellen im Unternehmen. Auch</w:t>
            </w:r>
            <w:r w:rsidR="00F66C22">
              <w:rPr>
                <w:rFonts w:ascii="Calibri" w:hAnsi="Calibri" w:cs="Calibri"/>
                <w:sz w:val="20"/>
                <w:szCs w:val="20"/>
              </w:rPr>
              <w:br/>
              <w:t xml:space="preserve"> </w:t>
            </w:r>
            <w:r w:rsidRPr="00355375">
              <w:rPr>
                <w:rFonts w:ascii="Calibri" w:hAnsi="Calibri" w:cs="Calibri"/>
                <w:sz w:val="20"/>
                <w:szCs w:val="20"/>
              </w:rPr>
              <w:t xml:space="preserve"> können Sie den Datenschutzberater</w:t>
            </w:r>
            <w:r w:rsidR="00F75847">
              <w:rPr>
                <w:rFonts w:ascii="Calibri" w:hAnsi="Calibri" w:cs="Calibri"/>
                <w:sz w:val="20"/>
                <w:szCs w:val="20"/>
              </w:rPr>
              <w:t xml:space="preserve"> </w:t>
            </w:r>
            <w:r w:rsidRPr="00355375">
              <w:rPr>
                <w:rFonts w:ascii="Calibri" w:hAnsi="Calibri" w:cs="Calibri"/>
                <w:sz w:val="20"/>
                <w:szCs w:val="20"/>
              </w:rPr>
              <w:t xml:space="preserve">ansprechen. </w:t>
            </w:r>
          </w:p>
          <w:p w14:paraId="784175F5" w14:textId="3563D0C7" w:rsidR="00355375" w:rsidRDefault="00355375" w:rsidP="00DD5BF7">
            <w:pPr>
              <w:rPr>
                <w:rFonts w:ascii="Calibri" w:hAnsi="Calibri" w:cs="Calibri"/>
                <w:sz w:val="20"/>
                <w:szCs w:val="20"/>
              </w:rPr>
            </w:pPr>
            <w:r w:rsidRPr="00F66C22">
              <w:rPr>
                <w:rFonts w:ascii="Calibri" w:hAnsi="Calibri" w:cs="Calibri"/>
                <w:b/>
                <w:bCs/>
                <w:sz w:val="20"/>
                <w:szCs w:val="20"/>
              </w:rPr>
              <w:t>› Bestätigen Sie die Echtheit über bekannte Wege:</w:t>
            </w:r>
            <w:r w:rsidRPr="00355375">
              <w:rPr>
                <w:rFonts w:ascii="Calibri" w:hAnsi="Calibri" w:cs="Calibri"/>
                <w:sz w:val="20"/>
                <w:szCs w:val="20"/>
              </w:rPr>
              <w:t xml:space="preserve"> Nutzen Sie nie Links oder Kontaktinformationen aus der E-Mail. Setzen Sie auf</w:t>
            </w:r>
            <w:r w:rsidR="00F66C22">
              <w:rPr>
                <w:rFonts w:ascii="Calibri" w:hAnsi="Calibri" w:cs="Calibri"/>
                <w:sz w:val="20"/>
                <w:szCs w:val="20"/>
              </w:rPr>
              <w:br/>
              <w:t xml:space="preserve"> </w:t>
            </w:r>
            <w:r w:rsidRPr="00355375">
              <w:rPr>
                <w:rFonts w:ascii="Calibri" w:hAnsi="Calibri" w:cs="Calibri"/>
                <w:sz w:val="20"/>
                <w:szCs w:val="20"/>
              </w:rPr>
              <w:t xml:space="preserve"> unser Firmenadressbuch oder offizielle Quellen.</w:t>
            </w:r>
          </w:p>
          <w:p w14:paraId="3FA1F43F" w14:textId="77777777" w:rsidR="00F66C22" w:rsidRPr="00F66C22" w:rsidRDefault="00F66C22" w:rsidP="00DD5BF7">
            <w:pPr>
              <w:rPr>
                <w:rFonts w:ascii="Calibri" w:hAnsi="Calibri" w:cs="Calibri"/>
                <w:b/>
                <w:bCs/>
                <w:sz w:val="28"/>
                <w:szCs w:val="28"/>
              </w:rPr>
            </w:pPr>
            <w:r w:rsidRPr="00F66C22">
              <w:rPr>
                <w:rFonts w:ascii="Calibri" w:hAnsi="Calibri" w:cs="Calibri"/>
                <w:b/>
                <w:bCs/>
                <w:sz w:val="28"/>
                <w:szCs w:val="28"/>
              </w:rPr>
              <w:lastRenderedPageBreak/>
              <w:t xml:space="preserve">Und wenn trotzdem etwas schiefgeht? </w:t>
            </w:r>
          </w:p>
          <w:p w14:paraId="551CC0A5" w14:textId="08DD7305" w:rsidR="00F71914" w:rsidRDefault="00F66C22" w:rsidP="00DD5BF7">
            <w:pPr>
              <w:rPr>
                <w:rFonts w:ascii="Calibri" w:hAnsi="Calibri" w:cs="Calibri"/>
                <w:sz w:val="20"/>
                <w:szCs w:val="20"/>
              </w:rPr>
            </w:pPr>
            <w:r w:rsidRPr="00F66C22">
              <w:rPr>
                <w:rFonts w:ascii="Calibri" w:hAnsi="Calibri" w:cs="Calibri"/>
                <w:sz w:val="20"/>
                <w:szCs w:val="20"/>
              </w:rPr>
              <w:t xml:space="preserve">Wir zählen auf Sie! Ihr Datenschutzberater Heinz Elmann Fehler können jedem passieren. Doch auch dann sollten Sie das Richtige tun: Warten Sie nicht lange und melden Sie die Sache sofort der IT-Abteilung bzw. dem Datenschutzberater. Wird nämlich schnell gehandelt, kann Schlimmeres verhindern helfen. Melden Sie sich gerne auch bei erfolglosen Angriffsversuchen. Bleiben Sie auf der Hut! </w:t>
            </w:r>
          </w:p>
          <w:p w14:paraId="5BE42F93" w14:textId="77777777" w:rsidR="00F66C22" w:rsidRDefault="00F66C22" w:rsidP="00DD5BF7">
            <w:pPr>
              <w:rPr>
                <w:rFonts w:ascii="Calibri" w:hAnsi="Calibri" w:cs="Calibri"/>
                <w:sz w:val="20"/>
                <w:szCs w:val="20"/>
              </w:rPr>
            </w:pPr>
          </w:p>
          <w:p w14:paraId="3A67429E" w14:textId="77777777" w:rsidR="00F66C22" w:rsidRDefault="00F66C22" w:rsidP="00DD5BF7">
            <w:pPr>
              <w:rPr>
                <w:rFonts w:ascii="Calibri" w:hAnsi="Calibri" w:cs="Calibri"/>
                <w:sz w:val="20"/>
                <w:szCs w:val="20"/>
              </w:rPr>
            </w:pPr>
            <w:r w:rsidRPr="00F66C22">
              <w:rPr>
                <w:rFonts w:ascii="Calibri" w:hAnsi="Calibri" w:cs="Calibri"/>
                <w:sz w:val="20"/>
                <w:szCs w:val="20"/>
              </w:rPr>
              <w:t>Wir zählen auf Sie! Ihr Datenschutzberater</w:t>
            </w:r>
          </w:p>
          <w:p w14:paraId="36E181F7" w14:textId="77777777" w:rsidR="00F66C22" w:rsidRDefault="00F66C22" w:rsidP="00DD5BF7">
            <w:pPr>
              <w:rPr>
                <w:rFonts w:ascii="Calibri" w:hAnsi="Calibri" w:cs="Calibri"/>
                <w:sz w:val="20"/>
                <w:szCs w:val="20"/>
              </w:rPr>
            </w:pPr>
          </w:p>
          <w:p w14:paraId="707B403E" w14:textId="3080E323" w:rsidR="00F66C22" w:rsidRPr="00BF73D8" w:rsidRDefault="00F66C22" w:rsidP="00DD5BF7">
            <w:pPr>
              <w:rPr>
                <w:rFonts w:ascii="Calibri" w:hAnsi="Calibri" w:cs="Calibri"/>
                <w:sz w:val="20"/>
                <w:szCs w:val="20"/>
              </w:rPr>
            </w:pPr>
            <w:r w:rsidRPr="00F66C22">
              <w:rPr>
                <w:rFonts w:ascii="Calibri" w:hAnsi="Calibri" w:cs="Calibri"/>
                <w:sz w:val="20"/>
                <w:szCs w:val="20"/>
              </w:rPr>
              <w:t>Heinz Elmann</w:t>
            </w:r>
          </w:p>
        </w:tc>
      </w:tr>
    </w:tbl>
    <w:p w14:paraId="6FCD7056" w14:textId="46A38342" w:rsidR="00001074" w:rsidRDefault="00FB6E24" w:rsidP="00F71914">
      <w:r w:rsidRPr="00553D0D">
        <w:rPr>
          <w:rFonts w:ascii="Calibri" w:hAnsi="Calibri" w:cs="Calibri"/>
          <w:noProof/>
          <w:sz w:val="20"/>
          <w:szCs w:val="20"/>
        </w:rPr>
        <w:lastRenderedPageBreak/>
        <w:drawing>
          <wp:anchor distT="0" distB="0" distL="114300" distR="114300" simplePos="0" relativeHeight="251659264" behindDoc="0" locked="0" layoutInCell="1" allowOverlap="1" wp14:anchorId="4CC7BB68" wp14:editId="7C4BAA5B">
            <wp:simplePos x="0" y="0"/>
            <wp:positionH relativeFrom="column">
              <wp:posOffset>5628640</wp:posOffset>
            </wp:positionH>
            <wp:positionV relativeFrom="page">
              <wp:posOffset>-3251947</wp:posOffset>
            </wp:positionV>
            <wp:extent cx="384810" cy="384810"/>
            <wp:effectExtent l="0" t="0" r="0" b="0"/>
            <wp:wrapNone/>
            <wp:docPr id="750272168" name="Grafik 5" descr="Herunterlad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72168" name="Grafik 750272168" descr="Herunterladen Silhouette"/>
                    <pic:cNvPicPr/>
                  </pic:nvPicPr>
                  <pic:blipFill>
                    <a:blip r:embed="rId8">
                      <a:extLst>
                        <a:ext uri="{96DAC541-7B7A-43D3-8B79-37D633B846F1}">
                          <asvg:svgBlip xmlns:asvg="http://schemas.microsoft.com/office/drawing/2016/SVG/main" r:embed="rId9"/>
                        </a:ext>
                      </a:extLst>
                    </a:blip>
                    <a:stretch>
                      <a:fillRect/>
                    </a:stretch>
                  </pic:blipFill>
                  <pic:spPr>
                    <a:xfrm>
                      <a:off x="0" y="0"/>
                      <a:ext cx="384810" cy="384810"/>
                    </a:xfrm>
                    <a:prstGeom prst="rect">
                      <a:avLst/>
                    </a:prstGeom>
                  </pic:spPr>
                </pic:pic>
              </a:graphicData>
            </a:graphic>
            <wp14:sizeRelH relativeFrom="margin">
              <wp14:pctWidth>0</wp14:pctWidth>
            </wp14:sizeRelH>
            <wp14:sizeRelV relativeFrom="margin">
              <wp14:pctHeight>0</wp14:pctHeight>
            </wp14:sizeRelV>
          </wp:anchor>
        </w:drawing>
      </w:r>
    </w:p>
    <w:p w14:paraId="1554A5E0" w14:textId="513291A1" w:rsidR="00F71914" w:rsidRPr="00F71914" w:rsidRDefault="00F71914" w:rsidP="00F71914">
      <w:pPr>
        <w:jc w:val="right"/>
      </w:pPr>
    </w:p>
    <w:sectPr w:rsidR="00F71914" w:rsidRPr="00F71914" w:rsidSect="006C55E1">
      <w:headerReference w:type="default" r:id="rId10"/>
      <w:footerReference w:type="default" r:id="rId11"/>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4CCEE" w14:textId="77777777" w:rsidR="00E749A9" w:rsidRDefault="00E749A9" w:rsidP="007F6464">
      <w:pPr>
        <w:spacing w:after="0" w:line="240" w:lineRule="auto"/>
      </w:pPr>
      <w:r>
        <w:separator/>
      </w:r>
    </w:p>
  </w:endnote>
  <w:endnote w:type="continuationSeparator" w:id="0">
    <w:p w14:paraId="72BD8B38" w14:textId="77777777" w:rsidR="00E749A9" w:rsidRDefault="00E749A9"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7D9C6" w14:textId="77777777" w:rsidR="00E749A9" w:rsidRDefault="00E749A9" w:rsidP="007F6464">
      <w:pPr>
        <w:spacing w:after="0" w:line="240" w:lineRule="auto"/>
      </w:pPr>
      <w:r>
        <w:separator/>
      </w:r>
    </w:p>
  </w:footnote>
  <w:footnote w:type="continuationSeparator" w:id="0">
    <w:p w14:paraId="3A9102DD" w14:textId="77777777" w:rsidR="00E749A9" w:rsidRDefault="00E749A9"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9793583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A753D"/>
    <w:multiLevelType w:val="hybridMultilevel"/>
    <w:tmpl w:val="C978A246"/>
    <w:lvl w:ilvl="0" w:tplc="F620DD98">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8903C3"/>
    <w:multiLevelType w:val="hybridMultilevel"/>
    <w:tmpl w:val="C8141BF0"/>
    <w:lvl w:ilvl="0" w:tplc="39D61DCE">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0186696">
    <w:abstractNumId w:val="0"/>
  </w:num>
  <w:num w:numId="2" w16cid:durableId="2008626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A1E17"/>
    <w:rsid w:val="000B1114"/>
    <w:rsid w:val="000D4AC8"/>
    <w:rsid w:val="001265A6"/>
    <w:rsid w:val="00172CFF"/>
    <w:rsid w:val="001B6AA8"/>
    <w:rsid w:val="001D1F25"/>
    <w:rsid w:val="0028401C"/>
    <w:rsid w:val="002A00C3"/>
    <w:rsid w:val="002C4204"/>
    <w:rsid w:val="002C4A5A"/>
    <w:rsid w:val="002D7A53"/>
    <w:rsid w:val="002E3BE1"/>
    <w:rsid w:val="00355375"/>
    <w:rsid w:val="003670B3"/>
    <w:rsid w:val="00436B5B"/>
    <w:rsid w:val="00553D0D"/>
    <w:rsid w:val="00584DD9"/>
    <w:rsid w:val="00587F6F"/>
    <w:rsid w:val="005E00BB"/>
    <w:rsid w:val="00631275"/>
    <w:rsid w:val="006C55E1"/>
    <w:rsid w:val="00745F9F"/>
    <w:rsid w:val="007F6464"/>
    <w:rsid w:val="00811BEB"/>
    <w:rsid w:val="008B3E7E"/>
    <w:rsid w:val="009160F3"/>
    <w:rsid w:val="00952786"/>
    <w:rsid w:val="009F4A9A"/>
    <w:rsid w:val="00A27FC1"/>
    <w:rsid w:val="00A47104"/>
    <w:rsid w:val="00AC4B3C"/>
    <w:rsid w:val="00AE20B2"/>
    <w:rsid w:val="00B9533B"/>
    <w:rsid w:val="00BE6E85"/>
    <w:rsid w:val="00C37FE0"/>
    <w:rsid w:val="00CA051F"/>
    <w:rsid w:val="00CB7BF8"/>
    <w:rsid w:val="00CE12D6"/>
    <w:rsid w:val="00D50B41"/>
    <w:rsid w:val="00D75539"/>
    <w:rsid w:val="00DD5BF7"/>
    <w:rsid w:val="00E749A9"/>
    <w:rsid w:val="00E9151C"/>
    <w:rsid w:val="00ED1FC2"/>
    <w:rsid w:val="00F66C22"/>
    <w:rsid w:val="00F71914"/>
    <w:rsid w:val="00F75847"/>
    <w:rsid w:val="00F86434"/>
    <w:rsid w:val="00FB6E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BF7"/>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39"/>
    <w:rsid w:val="00952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8D06A-5DAC-4C18-822A-22B670AF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PXperts_header_footer</Template>
  <TotalTime>0</TotalTime>
  <Pages>3</Pages>
  <Words>1340</Words>
  <Characters>8449</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Diana Jürgens</cp:lastModifiedBy>
  <cp:revision>7</cp:revision>
  <dcterms:created xsi:type="dcterms:W3CDTF">2026-06-14T11:22:00Z</dcterms:created>
  <dcterms:modified xsi:type="dcterms:W3CDTF">2026-09-17T18:17:00Z</dcterms:modified>
</cp:coreProperties>
</file>