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08086" w14:textId="12398503" w:rsidR="00FF496F" w:rsidRDefault="00EA66B3" w:rsidP="00FF496F">
      <w:pPr>
        <w:rPr>
          <w:rFonts w:ascii="Arial" w:hAnsi="Arial" w:cs="Arial"/>
          <w:b/>
          <w:color w:val="000000" w:themeColor="text1"/>
        </w:rPr>
      </w:pPr>
      <w:r w:rsidRPr="00E83BD0">
        <w:rPr>
          <w:rFonts w:ascii="Arial" w:hAnsi="Arial" w:cs="Arial"/>
          <w:b/>
        </w:rPr>
        <w:t xml:space="preserve">Übersicht: </w:t>
      </w:r>
      <w:bookmarkStart w:id="0" w:name="_GoBack"/>
      <w:r w:rsidR="00FF496F">
        <w:rPr>
          <w:rFonts w:ascii="Arial" w:hAnsi="Arial" w:cs="Arial"/>
          <w:b/>
          <w:color w:val="000000" w:themeColor="text1"/>
        </w:rPr>
        <w:t>Wenn die Alarmglocken läuten</w:t>
      </w:r>
      <w:r w:rsidR="00FF496F">
        <w:rPr>
          <w:rFonts w:ascii="Arial" w:hAnsi="Arial" w:cs="Arial"/>
          <w:b/>
          <w:color w:val="000000" w:themeColor="text1"/>
        </w:rPr>
        <w:t xml:space="preserve"> - </w:t>
      </w:r>
      <w:r w:rsidR="00FF496F">
        <w:rPr>
          <w:rFonts w:ascii="Arial" w:hAnsi="Arial" w:cs="Arial"/>
          <w:b/>
          <w:color w:val="000000" w:themeColor="text1"/>
        </w:rPr>
        <w:t>So reagieren Sie</w:t>
      </w:r>
      <w:bookmarkEnd w:id="0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38"/>
        <w:gridCol w:w="5424"/>
      </w:tblGrid>
      <w:tr w:rsidR="00FF496F" w14:paraId="04BA6D18" w14:textId="77777777" w:rsidTr="00FF49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897E" w14:textId="77777777" w:rsidR="00FF496F" w:rsidRDefault="00FF496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Warnsignal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876E" w14:textId="77777777" w:rsidR="00FF496F" w:rsidRDefault="00FF496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Empfohlene erste Maßnahme</w:t>
            </w:r>
          </w:p>
        </w:tc>
      </w:tr>
      <w:tr w:rsidR="00FF496F" w14:paraId="0B4BA8F0" w14:textId="77777777" w:rsidTr="00FF49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D4EE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Fachbereiche beschaffen Software eigenständig oder schließen Onlineabonnements selbst ab.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BCE7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gemeinsam mit dem Fachbereich klären, weshalb bestehende Beschaffungs- oder Freigabeprozesse umgangen wurden und ob diese vereinfacht oder beschleunigt werden können</w:t>
            </w:r>
          </w:p>
        </w:tc>
      </w:tr>
      <w:tr w:rsidR="00FF496F" w14:paraId="13C575E0" w14:textId="77777777" w:rsidTr="00FF49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CA972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Beschäftigte nutzen private KI-Konten oder sprechen regelmäßig über neue KI-Anwendungen.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6556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ermitteln, welche KI-Anwendungen tatsächlich genutzt werden, und prüfen, ob geeignete Unternehmenslösungen oder verbindliche Vorgaben für den datenschutzkonformen Einsatz erforderlich sind</w:t>
            </w:r>
          </w:p>
        </w:tc>
      </w:tr>
      <w:tr w:rsidR="00FF496F" w14:paraId="05585F1A" w14:textId="77777777" w:rsidTr="00FF49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7DFDB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Dateien werden regelmäßig über private Cloud-Speicher oder Dateiaustauschdienste versendet.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380FD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die Ursachen für die Nutzung ermitteln und prüfen, ob datenschutzkonforme Alternativen bereitgestellt oder bestehende Lösungen besser kommuniziert werden müssen</w:t>
            </w:r>
          </w:p>
        </w:tc>
      </w:tr>
      <w:tr w:rsidR="00FF496F" w14:paraId="70E2E85B" w14:textId="77777777" w:rsidTr="00FF49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1F38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Private Messenger oder private E-Mail-Konten werden dienstlich genutzt.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78B7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prüfen, ob geeignete Kommunikationslösungen fehlen oder ob bestehende Vorgaben und freigegebene Alternativen den Beschäftigten nicht ausreichend bekannt sind</w:t>
            </w:r>
          </w:p>
        </w:tc>
      </w:tr>
      <w:tr w:rsidR="00FF496F" w14:paraId="17D39E60" w14:textId="77777777" w:rsidTr="00FF49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8F021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In Fachbereichen existieren zahlreiche Excel- oder Access-Dateien mit personenbezogenen Daten.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129B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gemeinsam mit dem Fachbereich prüfen, ob die Daten künftig in einer zentralen Unternehmensanwendung verarbeitet oder bestehende Systeme besser genutzt werden können</w:t>
            </w:r>
          </w:p>
        </w:tc>
      </w:tr>
      <w:tr w:rsidR="00FF496F" w14:paraId="4C13F2F3" w14:textId="77777777" w:rsidTr="00FF49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8917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Betroffenenanfragen oder Löschersuchen lassen sich nur mit hohem Aufwand bearbeiten.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B0462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analysieren, in welchen Anwendungen personenbezogene Daten gespeichert werden und ob bislang unbekannte Datenbestände oder Schattenanwendungen existieren</w:t>
            </w:r>
          </w:p>
        </w:tc>
      </w:tr>
      <w:tr w:rsidR="00FF496F" w14:paraId="52F89A6B" w14:textId="77777777" w:rsidTr="00FF49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C3BD4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Bei Audits oder Sicherheitsvorfällen werden bislang unbekannte Anwendungen entdeckt.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0EE7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die Ursachen analysieren und den Prozess zur Erkennung, Bewertung und Freigabe neuer Anwendungen gezielt verbessern</w:t>
            </w:r>
          </w:p>
        </w:tc>
      </w:tr>
      <w:tr w:rsidR="00FF496F" w14:paraId="400E82A8" w14:textId="77777777" w:rsidTr="00FF49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8E74B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Niemand kann zuverlässig sagen, welche Cloud-, SaaS- oder KI-Dienste tatsächlich genutzt werden.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DFBB7" w14:textId="77777777" w:rsidR="00FF496F" w:rsidRDefault="00FF496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gemeinsam mit IT und den betroffenen Fachbereichen eine strukturierte Bestandsaufnahme durchführen und die identifizierten Anwendungen systematisch erfassen und bewerten</w:t>
            </w:r>
          </w:p>
        </w:tc>
      </w:tr>
    </w:tbl>
    <w:p w14:paraId="3FDF66F5" w14:textId="3A68FE4C" w:rsidR="007A35F6" w:rsidRPr="00EA66B3" w:rsidRDefault="007A35F6" w:rsidP="00FF496F"/>
    <w:sectPr w:rsidR="007A35F6" w:rsidRPr="00EA66B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ACF0C" w14:textId="77777777" w:rsidR="00DE1D89" w:rsidRDefault="00DE1D89" w:rsidP="007F6464">
      <w:pPr>
        <w:spacing w:after="0" w:line="240" w:lineRule="auto"/>
      </w:pPr>
      <w:r>
        <w:separator/>
      </w:r>
    </w:p>
  </w:endnote>
  <w:endnote w:type="continuationSeparator" w:id="0">
    <w:p w14:paraId="43B40F14" w14:textId="77777777" w:rsidR="00DE1D89" w:rsidRDefault="00DE1D89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3B975" w14:textId="77777777" w:rsidR="00DE1D89" w:rsidRDefault="00DE1D89" w:rsidP="007F6464">
      <w:pPr>
        <w:spacing w:after="0" w:line="240" w:lineRule="auto"/>
      </w:pPr>
      <w:r>
        <w:separator/>
      </w:r>
    </w:p>
  </w:footnote>
  <w:footnote w:type="continuationSeparator" w:id="0">
    <w:p w14:paraId="4A065C11" w14:textId="77777777" w:rsidR="00DE1D89" w:rsidRDefault="00DE1D89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4878312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425B4"/>
    <w:multiLevelType w:val="hybridMultilevel"/>
    <w:tmpl w:val="2566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501B3"/>
    <w:multiLevelType w:val="hybridMultilevel"/>
    <w:tmpl w:val="CF78C3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B42CA"/>
    <w:multiLevelType w:val="hybridMultilevel"/>
    <w:tmpl w:val="EBF48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716FA"/>
    <w:multiLevelType w:val="hybridMultilevel"/>
    <w:tmpl w:val="6BA62A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4174E4"/>
    <w:multiLevelType w:val="hybridMultilevel"/>
    <w:tmpl w:val="4CF013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0019A0"/>
    <w:multiLevelType w:val="hybridMultilevel"/>
    <w:tmpl w:val="6EF05B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1727C8"/>
    <w:multiLevelType w:val="hybridMultilevel"/>
    <w:tmpl w:val="D5E2EE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8D562F"/>
    <w:multiLevelType w:val="hybridMultilevel"/>
    <w:tmpl w:val="FCC499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807838"/>
    <w:multiLevelType w:val="hybridMultilevel"/>
    <w:tmpl w:val="BAE2EE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575E19"/>
    <w:multiLevelType w:val="hybridMultilevel"/>
    <w:tmpl w:val="556ED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0C667F"/>
    <w:multiLevelType w:val="hybridMultilevel"/>
    <w:tmpl w:val="B4686D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517E08"/>
    <w:multiLevelType w:val="hybridMultilevel"/>
    <w:tmpl w:val="85545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4517B5"/>
    <w:multiLevelType w:val="hybridMultilevel"/>
    <w:tmpl w:val="6D7249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B95058"/>
    <w:multiLevelType w:val="hybridMultilevel"/>
    <w:tmpl w:val="01BA9B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E2788F"/>
    <w:multiLevelType w:val="hybridMultilevel"/>
    <w:tmpl w:val="BBD42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"/>
  </w:num>
  <w:num w:numId="4">
    <w:abstractNumId w:val="12"/>
  </w:num>
  <w:num w:numId="5">
    <w:abstractNumId w:val="11"/>
  </w:num>
  <w:num w:numId="6">
    <w:abstractNumId w:val="13"/>
  </w:num>
  <w:num w:numId="7">
    <w:abstractNumId w:val="5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6"/>
  </w:num>
  <w:num w:numId="14">
    <w:abstractNumId w:val="2"/>
  </w:num>
  <w:num w:numId="1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8435A"/>
    <w:rsid w:val="000A1E17"/>
    <w:rsid w:val="000B1114"/>
    <w:rsid w:val="000C4E79"/>
    <w:rsid w:val="001327B7"/>
    <w:rsid w:val="001835EE"/>
    <w:rsid w:val="002976BD"/>
    <w:rsid w:val="002A00C3"/>
    <w:rsid w:val="00571CB6"/>
    <w:rsid w:val="00587F6F"/>
    <w:rsid w:val="005B6A87"/>
    <w:rsid w:val="005E00BB"/>
    <w:rsid w:val="006373B2"/>
    <w:rsid w:val="00666106"/>
    <w:rsid w:val="00666A07"/>
    <w:rsid w:val="006C5297"/>
    <w:rsid w:val="006E24D8"/>
    <w:rsid w:val="00720E16"/>
    <w:rsid w:val="0077163A"/>
    <w:rsid w:val="007A35F6"/>
    <w:rsid w:val="007F6464"/>
    <w:rsid w:val="00811BEB"/>
    <w:rsid w:val="00884ADE"/>
    <w:rsid w:val="00893E4A"/>
    <w:rsid w:val="00B47C8D"/>
    <w:rsid w:val="00BE6E85"/>
    <w:rsid w:val="00C23E02"/>
    <w:rsid w:val="00D77451"/>
    <w:rsid w:val="00DA42B2"/>
    <w:rsid w:val="00DE1D89"/>
    <w:rsid w:val="00DE5643"/>
    <w:rsid w:val="00EA66B3"/>
    <w:rsid w:val="00F2008A"/>
    <w:rsid w:val="00FB1EF1"/>
    <w:rsid w:val="00FD1A5E"/>
    <w:rsid w:val="00FF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39"/>
    <w:rsid w:val="00FD1A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DAT Kein Leerraum,DAT,Kein Leerraum DAT"/>
    <w:uiPriority w:val="1"/>
    <w:qFormat/>
    <w:rsid w:val="00C23E02"/>
    <w:pPr>
      <w:spacing w:after="0" w:line="240" w:lineRule="auto"/>
    </w:pPr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PXperts_header_footer.dotx</Template>
  <TotalTime>0</TotalTime>
  <Pages>1</Pages>
  <Words>286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Nicole</cp:lastModifiedBy>
  <cp:revision>2</cp:revision>
  <dcterms:created xsi:type="dcterms:W3CDTF">2026-09-17T16:14:00Z</dcterms:created>
  <dcterms:modified xsi:type="dcterms:W3CDTF">2026-09-17T16:14:00Z</dcterms:modified>
</cp:coreProperties>
</file>